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1B" w:rsidRDefault="00077E1B" w:rsidP="00077E1B">
      <w:pPr>
        <w:spacing w:after="0"/>
        <w:jc w:val="center"/>
        <w:rPr>
          <w:rFonts w:ascii="Times New Roman" w:hAnsi="Times New Roman" w:cs="Times New Roman"/>
          <w:b/>
          <w:sz w:val="28"/>
          <w:szCs w:val="28"/>
        </w:rPr>
      </w:pPr>
      <w:r w:rsidRPr="00077E1B">
        <w:rPr>
          <w:rFonts w:ascii="Times New Roman" w:hAnsi="Times New Roman" w:cs="Times New Roman"/>
          <w:b/>
          <w:sz w:val="28"/>
          <w:szCs w:val="28"/>
        </w:rPr>
        <w:t xml:space="preserve">Решение проектной задачи по физике </w:t>
      </w:r>
    </w:p>
    <w:tbl>
      <w:tblPr>
        <w:tblStyle w:val="a3"/>
        <w:tblW w:w="0" w:type="auto"/>
        <w:tblLook w:val="04A0" w:firstRow="1" w:lastRow="0" w:firstColumn="1" w:lastColumn="0" w:noHBand="0" w:noVBand="1"/>
      </w:tblPr>
      <w:tblGrid>
        <w:gridCol w:w="3227"/>
        <w:gridCol w:w="3260"/>
        <w:gridCol w:w="3084"/>
      </w:tblGrid>
      <w:tr w:rsidR="00077E1B" w:rsidTr="00981A10">
        <w:tc>
          <w:tcPr>
            <w:tcW w:w="3227" w:type="dxa"/>
          </w:tcPr>
          <w:p w:rsidR="00077E1B" w:rsidRDefault="00077E1B" w:rsidP="00077E1B">
            <w:pPr>
              <w:rPr>
                <w:rFonts w:ascii="Times New Roman" w:hAnsi="Times New Roman" w:cs="Times New Roman"/>
                <w:b/>
                <w:sz w:val="28"/>
                <w:szCs w:val="28"/>
              </w:rPr>
            </w:pPr>
            <w:r>
              <w:rPr>
                <w:rFonts w:ascii="Times New Roman" w:hAnsi="Times New Roman" w:cs="Times New Roman"/>
                <w:sz w:val="28"/>
                <w:szCs w:val="28"/>
              </w:rPr>
              <w:t>Тема</w:t>
            </w:r>
          </w:p>
        </w:tc>
        <w:tc>
          <w:tcPr>
            <w:tcW w:w="6344" w:type="dxa"/>
            <w:gridSpan w:val="2"/>
          </w:tcPr>
          <w:p w:rsidR="00077E1B" w:rsidRPr="00077E1B" w:rsidRDefault="00077E1B" w:rsidP="00077E1B">
            <w:pPr>
              <w:jc w:val="both"/>
              <w:rPr>
                <w:rFonts w:ascii="Times New Roman" w:hAnsi="Times New Roman" w:cs="Times New Roman"/>
                <w:sz w:val="28"/>
                <w:szCs w:val="28"/>
              </w:rPr>
            </w:pPr>
            <w:r w:rsidRPr="00077E1B">
              <w:rPr>
                <w:rFonts w:ascii="Times New Roman" w:hAnsi="Times New Roman" w:cs="Times New Roman"/>
                <w:sz w:val="28"/>
                <w:szCs w:val="28"/>
              </w:rPr>
              <w:t>«Опасен ли электрический ток?»</w:t>
            </w:r>
          </w:p>
        </w:tc>
      </w:tr>
      <w:tr w:rsidR="00077E1B" w:rsidTr="00981A10">
        <w:tc>
          <w:tcPr>
            <w:tcW w:w="3227" w:type="dxa"/>
          </w:tcPr>
          <w:p w:rsidR="00077E1B" w:rsidRDefault="00077E1B" w:rsidP="00077E1B">
            <w:pPr>
              <w:rPr>
                <w:rFonts w:ascii="Times New Roman" w:hAnsi="Times New Roman" w:cs="Times New Roman"/>
                <w:b/>
                <w:sz w:val="28"/>
                <w:szCs w:val="28"/>
              </w:rPr>
            </w:pPr>
            <w:r>
              <w:rPr>
                <w:rFonts w:ascii="Times New Roman" w:hAnsi="Times New Roman" w:cs="Times New Roman"/>
                <w:sz w:val="28"/>
                <w:szCs w:val="28"/>
              </w:rPr>
              <w:t>Цель</w:t>
            </w:r>
          </w:p>
        </w:tc>
        <w:tc>
          <w:tcPr>
            <w:tcW w:w="6344" w:type="dxa"/>
            <w:gridSpan w:val="2"/>
          </w:tcPr>
          <w:p w:rsidR="00077E1B" w:rsidRPr="006F1D88" w:rsidRDefault="0032564C" w:rsidP="006F1D88">
            <w:pPr>
              <w:spacing w:after="200"/>
              <w:jc w:val="both"/>
              <w:rPr>
                <w:rFonts w:ascii="Times New Roman" w:hAnsi="Times New Roman" w:cs="Times New Roman"/>
                <w:sz w:val="28"/>
                <w:szCs w:val="28"/>
              </w:rPr>
            </w:pPr>
            <w:r>
              <w:rPr>
                <w:rFonts w:ascii="Times New Roman" w:hAnsi="Times New Roman" w:cs="Times New Roman"/>
                <w:sz w:val="28"/>
                <w:szCs w:val="28"/>
              </w:rPr>
              <w:t>С</w:t>
            </w:r>
            <w:r w:rsidR="00077E1B">
              <w:rPr>
                <w:rFonts w:ascii="Times New Roman" w:hAnsi="Times New Roman" w:cs="Times New Roman"/>
                <w:sz w:val="28"/>
                <w:szCs w:val="28"/>
              </w:rPr>
              <w:t xml:space="preserve">оздать условия для </w:t>
            </w:r>
            <w:r w:rsidR="00077E1B">
              <w:rPr>
                <w:rFonts w:ascii="Times New Roman" w:hAnsi="Times New Roman" w:cs="Times New Roman"/>
                <w:sz w:val="28"/>
                <w:szCs w:val="28"/>
              </w:rPr>
              <w:t xml:space="preserve">формирования </w:t>
            </w:r>
            <w:r w:rsidR="004C1C45">
              <w:rPr>
                <w:rFonts w:ascii="Times New Roman" w:hAnsi="Times New Roman" w:cs="Times New Roman"/>
                <w:sz w:val="28"/>
                <w:szCs w:val="28"/>
              </w:rPr>
              <w:t xml:space="preserve">умений </w:t>
            </w:r>
            <w:r w:rsidR="006F1D88" w:rsidRPr="006F1D88">
              <w:rPr>
                <w:rFonts w:ascii="Times New Roman" w:hAnsi="Times New Roman" w:cs="Times New Roman"/>
                <w:sz w:val="28"/>
                <w:szCs w:val="28"/>
              </w:rPr>
              <w:t>самостоятельно</w:t>
            </w:r>
            <w:r w:rsidR="006F1D88" w:rsidRPr="006F1D88">
              <w:rPr>
                <w:rFonts w:ascii="Times New Roman" w:hAnsi="Times New Roman" w:cs="Times New Roman"/>
                <w:sz w:val="28"/>
                <w:szCs w:val="28"/>
              </w:rPr>
              <w:t xml:space="preserve"> приобретать знания и использовать их для решения новых позна</w:t>
            </w:r>
            <w:r w:rsidR="006F1D88">
              <w:rPr>
                <w:rFonts w:ascii="Times New Roman" w:hAnsi="Times New Roman" w:cs="Times New Roman"/>
                <w:sz w:val="28"/>
                <w:szCs w:val="28"/>
              </w:rPr>
              <w:t>вательных и практических задач</w:t>
            </w:r>
          </w:p>
        </w:tc>
      </w:tr>
      <w:tr w:rsidR="00077E1B" w:rsidTr="00981A10">
        <w:tc>
          <w:tcPr>
            <w:tcW w:w="3227" w:type="dxa"/>
          </w:tcPr>
          <w:p w:rsidR="00077E1B" w:rsidRPr="00077E1B" w:rsidRDefault="00077E1B" w:rsidP="00077E1B">
            <w:pPr>
              <w:rPr>
                <w:rFonts w:ascii="Times New Roman" w:hAnsi="Times New Roman" w:cs="Times New Roman"/>
                <w:sz w:val="28"/>
                <w:szCs w:val="28"/>
              </w:rPr>
            </w:pPr>
            <w:r w:rsidRPr="00077E1B">
              <w:rPr>
                <w:rFonts w:ascii="Times New Roman" w:hAnsi="Times New Roman" w:cs="Times New Roman"/>
                <w:sz w:val="28"/>
                <w:szCs w:val="28"/>
              </w:rPr>
              <w:t xml:space="preserve">Класс </w:t>
            </w:r>
          </w:p>
        </w:tc>
        <w:tc>
          <w:tcPr>
            <w:tcW w:w="6344" w:type="dxa"/>
            <w:gridSpan w:val="2"/>
          </w:tcPr>
          <w:p w:rsidR="00077E1B" w:rsidRPr="00077E1B" w:rsidRDefault="00077E1B" w:rsidP="00077E1B">
            <w:pPr>
              <w:rPr>
                <w:rFonts w:ascii="Times New Roman" w:hAnsi="Times New Roman" w:cs="Times New Roman"/>
                <w:sz w:val="28"/>
                <w:szCs w:val="28"/>
              </w:rPr>
            </w:pPr>
            <w:r w:rsidRPr="00077E1B">
              <w:rPr>
                <w:rFonts w:ascii="Times New Roman" w:hAnsi="Times New Roman" w:cs="Times New Roman"/>
                <w:sz w:val="28"/>
                <w:szCs w:val="28"/>
              </w:rPr>
              <w:t>8</w:t>
            </w:r>
          </w:p>
        </w:tc>
      </w:tr>
      <w:tr w:rsidR="00077E1B" w:rsidTr="00981A10">
        <w:tc>
          <w:tcPr>
            <w:tcW w:w="3227" w:type="dxa"/>
          </w:tcPr>
          <w:p w:rsidR="00077E1B" w:rsidRPr="00077E1B" w:rsidRDefault="00077E1B" w:rsidP="00077E1B">
            <w:pPr>
              <w:rPr>
                <w:rFonts w:ascii="Times New Roman" w:hAnsi="Times New Roman" w:cs="Times New Roman"/>
                <w:sz w:val="28"/>
                <w:szCs w:val="28"/>
              </w:rPr>
            </w:pPr>
            <w:r>
              <w:rPr>
                <w:rFonts w:ascii="Times New Roman" w:hAnsi="Times New Roman" w:cs="Times New Roman"/>
                <w:sz w:val="28"/>
                <w:szCs w:val="28"/>
              </w:rPr>
              <w:t>Вид задачи</w:t>
            </w:r>
          </w:p>
        </w:tc>
        <w:tc>
          <w:tcPr>
            <w:tcW w:w="6344" w:type="dxa"/>
            <w:gridSpan w:val="2"/>
          </w:tcPr>
          <w:p w:rsidR="00077E1B" w:rsidRPr="00077E1B" w:rsidRDefault="00077E1B" w:rsidP="00077E1B">
            <w:pPr>
              <w:rPr>
                <w:rFonts w:ascii="Times New Roman" w:hAnsi="Times New Roman" w:cs="Times New Roman"/>
                <w:sz w:val="28"/>
                <w:szCs w:val="28"/>
              </w:rPr>
            </w:pPr>
            <w:proofErr w:type="spellStart"/>
            <w:r>
              <w:rPr>
                <w:rFonts w:ascii="Times New Roman" w:hAnsi="Times New Roman" w:cs="Times New Roman"/>
                <w:sz w:val="28"/>
                <w:szCs w:val="28"/>
              </w:rPr>
              <w:t>Монопредметная</w:t>
            </w:r>
            <w:proofErr w:type="spellEnd"/>
            <w:r>
              <w:rPr>
                <w:rFonts w:ascii="Times New Roman" w:hAnsi="Times New Roman" w:cs="Times New Roman"/>
                <w:sz w:val="28"/>
                <w:szCs w:val="28"/>
              </w:rPr>
              <w:t>, тематическая, одновозрастная</w:t>
            </w:r>
          </w:p>
        </w:tc>
      </w:tr>
      <w:tr w:rsidR="006F1D88" w:rsidTr="00981A10">
        <w:tc>
          <w:tcPr>
            <w:tcW w:w="3227" w:type="dxa"/>
          </w:tcPr>
          <w:p w:rsidR="006F1D88" w:rsidRPr="006F1D88" w:rsidRDefault="006F1D88" w:rsidP="00643379">
            <w:pPr>
              <w:rPr>
                <w:rFonts w:ascii="Times New Roman" w:hAnsi="Times New Roman" w:cs="Times New Roman"/>
                <w:sz w:val="28"/>
                <w:szCs w:val="28"/>
              </w:rPr>
            </w:pPr>
            <w:r w:rsidRPr="006F1D88">
              <w:rPr>
                <w:rFonts w:ascii="Times New Roman" w:hAnsi="Times New Roman" w:cs="Times New Roman"/>
                <w:sz w:val="28"/>
                <w:szCs w:val="28"/>
              </w:rPr>
              <w:t>Планируемый педагогический результат</w:t>
            </w:r>
          </w:p>
        </w:tc>
        <w:tc>
          <w:tcPr>
            <w:tcW w:w="6344" w:type="dxa"/>
            <w:gridSpan w:val="2"/>
          </w:tcPr>
          <w:p w:rsidR="006F1D88" w:rsidRPr="006F1D88" w:rsidRDefault="006F1D88" w:rsidP="00643379">
            <w:pPr>
              <w:rPr>
                <w:rFonts w:ascii="Times New Roman" w:hAnsi="Times New Roman" w:cs="Times New Roman"/>
                <w:sz w:val="28"/>
                <w:szCs w:val="28"/>
              </w:rPr>
            </w:pPr>
            <w:r w:rsidRPr="006F1D88">
              <w:rPr>
                <w:rFonts w:ascii="Times New Roman" w:hAnsi="Times New Roman" w:cs="Times New Roman"/>
                <w:sz w:val="28"/>
                <w:szCs w:val="28"/>
              </w:rPr>
              <w:t>Усвоение предметного материала и возможности применя</w:t>
            </w:r>
            <w:r w:rsidR="0032564C">
              <w:rPr>
                <w:rFonts w:ascii="Times New Roman" w:hAnsi="Times New Roman" w:cs="Times New Roman"/>
                <w:sz w:val="28"/>
                <w:szCs w:val="28"/>
              </w:rPr>
              <w:t>ть его в нестандартных условиях;</w:t>
            </w:r>
          </w:p>
          <w:p w:rsidR="006F1D88" w:rsidRPr="006F1D88" w:rsidRDefault="0032564C" w:rsidP="0032564C">
            <w:pPr>
              <w:rPr>
                <w:rFonts w:ascii="Times New Roman" w:hAnsi="Times New Roman" w:cs="Times New Roman"/>
                <w:sz w:val="28"/>
                <w:szCs w:val="28"/>
              </w:rPr>
            </w:pPr>
            <w:r>
              <w:rPr>
                <w:rFonts w:ascii="Times New Roman" w:hAnsi="Times New Roman" w:cs="Times New Roman"/>
                <w:sz w:val="28"/>
                <w:szCs w:val="28"/>
              </w:rPr>
              <w:t>демонстрация учащимися у</w:t>
            </w:r>
            <w:r w:rsidR="006F1D88" w:rsidRPr="006F1D88">
              <w:rPr>
                <w:rFonts w:ascii="Times New Roman" w:hAnsi="Times New Roman" w:cs="Times New Roman"/>
                <w:sz w:val="28"/>
                <w:szCs w:val="28"/>
              </w:rPr>
              <w:t>мения, работая в группе, созда</w:t>
            </w:r>
            <w:r>
              <w:rPr>
                <w:sz w:val="28"/>
                <w:szCs w:val="28"/>
              </w:rPr>
              <w:t>ва</w:t>
            </w:r>
            <w:r w:rsidR="006F1D88" w:rsidRPr="006F1D88">
              <w:rPr>
                <w:rFonts w:ascii="Times New Roman" w:hAnsi="Times New Roman" w:cs="Times New Roman"/>
                <w:sz w:val="28"/>
                <w:szCs w:val="28"/>
              </w:rPr>
              <w:t>ть конечный “продукт”</w:t>
            </w:r>
            <w:r>
              <w:rPr>
                <w:rFonts w:ascii="Times New Roman" w:hAnsi="Times New Roman" w:cs="Times New Roman"/>
                <w:sz w:val="28"/>
                <w:szCs w:val="28"/>
              </w:rPr>
              <w:t xml:space="preserve">, </w:t>
            </w:r>
            <w:r w:rsidR="006F1D88" w:rsidRPr="006F1D88">
              <w:rPr>
                <w:rFonts w:ascii="Times New Roman" w:hAnsi="Times New Roman" w:cs="Times New Roman"/>
                <w:sz w:val="28"/>
                <w:szCs w:val="28"/>
              </w:rPr>
              <w:t xml:space="preserve"> представ</w:t>
            </w:r>
            <w:r>
              <w:rPr>
                <w:sz w:val="28"/>
                <w:szCs w:val="28"/>
              </w:rPr>
              <w:t>ля</w:t>
            </w:r>
            <w:r>
              <w:rPr>
                <w:rFonts w:ascii="Times New Roman" w:hAnsi="Times New Roman" w:cs="Times New Roman"/>
                <w:sz w:val="28"/>
                <w:szCs w:val="28"/>
              </w:rPr>
              <w:t>ть свои результаты, о</w:t>
            </w:r>
            <w:r w:rsidR="006F1D88" w:rsidRPr="006F1D88">
              <w:rPr>
                <w:rFonts w:ascii="Times New Roman" w:hAnsi="Times New Roman" w:cs="Times New Roman"/>
                <w:sz w:val="28"/>
                <w:szCs w:val="28"/>
              </w:rPr>
              <w:t>цени</w:t>
            </w:r>
            <w:r>
              <w:rPr>
                <w:rFonts w:ascii="Times New Roman" w:hAnsi="Times New Roman" w:cs="Times New Roman"/>
                <w:sz w:val="28"/>
                <w:szCs w:val="28"/>
              </w:rPr>
              <w:t>ва</w:t>
            </w:r>
            <w:r w:rsidR="006F1D88" w:rsidRPr="006F1D88">
              <w:rPr>
                <w:rFonts w:ascii="Times New Roman" w:hAnsi="Times New Roman" w:cs="Times New Roman"/>
                <w:sz w:val="28"/>
                <w:szCs w:val="28"/>
              </w:rPr>
              <w:t xml:space="preserve">ть </w:t>
            </w:r>
            <w:r w:rsidRPr="006F1D88">
              <w:rPr>
                <w:rFonts w:ascii="Times New Roman" w:hAnsi="Times New Roman" w:cs="Times New Roman"/>
                <w:sz w:val="28"/>
                <w:szCs w:val="28"/>
              </w:rPr>
              <w:t>свою</w:t>
            </w:r>
            <w:r w:rsidRPr="006F1D88">
              <w:rPr>
                <w:rFonts w:ascii="Times New Roman" w:hAnsi="Times New Roman" w:cs="Times New Roman"/>
                <w:sz w:val="28"/>
                <w:szCs w:val="28"/>
              </w:rPr>
              <w:t xml:space="preserve"> </w:t>
            </w:r>
            <w:r>
              <w:rPr>
                <w:rFonts w:ascii="Times New Roman" w:hAnsi="Times New Roman" w:cs="Times New Roman"/>
                <w:sz w:val="28"/>
                <w:szCs w:val="28"/>
              </w:rPr>
              <w:t xml:space="preserve">работу, также других учеников </w:t>
            </w:r>
            <w:r w:rsidR="006F1D88" w:rsidRPr="006F1D88">
              <w:rPr>
                <w:rFonts w:ascii="Times New Roman" w:hAnsi="Times New Roman" w:cs="Times New Roman"/>
                <w:sz w:val="28"/>
                <w:szCs w:val="28"/>
              </w:rPr>
              <w:t xml:space="preserve"> и группы.</w:t>
            </w:r>
          </w:p>
        </w:tc>
      </w:tr>
      <w:tr w:rsidR="006F1D88" w:rsidTr="00981A10">
        <w:tc>
          <w:tcPr>
            <w:tcW w:w="3227" w:type="dxa"/>
          </w:tcPr>
          <w:p w:rsidR="006F1D88" w:rsidRPr="006F1D88" w:rsidRDefault="006F1D88" w:rsidP="00643379">
            <w:pPr>
              <w:pStyle w:val="Default"/>
              <w:rPr>
                <w:sz w:val="28"/>
                <w:szCs w:val="28"/>
              </w:rPr>
            </w:pPr>
            <w:r w:rsidRPr="006F1D88">
              <w:rPr>
                <w:sz w:val="28"/>
                <w:szCs w:val="28"/>
              </w:rPr>
              <w:t xml:space="preserve">Формируемые и оцениваемые УУД </w:t>
            </w:r>
          </w:p>
          <w:p w:rsidR="006F1D88" w:rsidRPr="006F1D88" w:rsidRDefault="006F1D88" w:rsidP="00643379">
            <w:pPr>
              <w:rPr>
                <w:rFonts w:ascii="Times New Roman" w:hAnsi="Times New Roman" w:cs="Times New Roman"/>
                <w:sz w:val="28"/>
                <w:szCs w:val="28"/>
              </w:rPr>
            </w:pPr>
          </w:p>
        </w:tc>
        <w:tc>
          <w:tcPr>
            <w:tcW w:w="6344" w:type="dxa"/>
            <w:gridSpan w:val="2"/>
          </w:tcPr>
          <w:p w:rsidR="006F1D88" w:rsidRPr="006F1D88" w:rsidRDefault="006F1D88" w:rsidP="00643379">
            <w:pPr>
              <w:pStyle w:val="Default"/>
              <w:rPr>
                <w:sz w:val="28"/>
                <w:szCs w:val="28"/>
              </w:rPr>
            </w:pPr>
            <w:r w:rsidRPr="006F1D88">
              <w:rPr>
                <w:i/>
                <w:iCs/>
                <w:sz w:val="28"/>
                <w:szCs w:val="28"/>
              </w:rPr>
              <w:t xml:space="preserve">Личностные УУД </w:t>
            </w:r>
            <w:r w:rsidRPr="006F1D88">
              <w:rPr>
                <w:sz w:val="28"/>
                <w:szCs w:val="28"/>
              </w:rPr>
              <w:t xml:space="preserve">– произвольность регуляции поведения и деятельности в форме построения предметного действия в соответствии с заданным образцом и правилом, формирование адекватной позитивной осознанной самооценки и </w:t>
            </w:r>
            <w:proofErr w:type="spellStart"/>
            <w:r w:rsidRPr="006F1D88">
              <w:rPr>
                <w:sz w:val="28"/>
                <w:szCs w:val="28"/>
              </w:rPr>
              <w:t>самопринятия</w:t>
            </w:r>
            <w:proofErr w:type="spellEnd"/>
            <w:r w:rsidRPr="006F1D88">
              <w:rPr>
                <w:sz w:val="28"/>
                <w:szCs w:val="28"/>
              </w:rPr>
              <w:t xml:space="preserve">. </w:t>
            </w:r>
          </w:p>
          <w:p w:rsidR="006F1D88" w:rsidRPr="006F1D88" w:rsidRDefault="006F1D88" w:rsidP="00643379">
            <w:pPr>
              <w:pStyle w:val="Default"/>
              <w:rPr>
                <w:sz w:val="28"/>
                <w:szCs w:val="28"/>
              </w:rPr>
            </w:pPr>
            <w:r w:rsidRPr="006F1D88">
              <w:rPr>
                <w:i/>
                <w:iCs/>
                <w:sz w:val="28"/>
                <w:szCs w:val="28"/>
              </w:rPr>
              <w:t xml:space="preserve">Коммуникативные УУД </w:t>
            </w:r>
            <w:r w:rsidRPr="006F1D88">
              <w:rPr>
                <w:sz w:val="28"/>
                <w:szCs w:val="28"/>
              </w:rPr>
              <w:t xml:space="preserve">– умение с достаточной полнотой и точностью выражать свои мысли в соответствии с задачами и условиями коммуникации; планирование учебного сотрудничества с учителем и сверстниками; инициативное сотрудничество в поиске и сборе информации. </w:t>
            </w:r>
          </w:p>
          <w:p w:rsidR="006F1D88" w:rsidRPr="006F1D88" w:rsidRDefault="006F1D88" w:rsidP="00643379">
            <w:pPr>
              <w:rPr>
                <w:rFonts w:ascii="Times New Roman" w:hAnsi="Times New Roman" w:cs="Times New Roman"/>
                <w:sz w:val="28"/>
                <w:szCs w:val="28"/>
              </w:rPr>
            </w:pPr>
            <w:r w:rsidRPr="006F1D88">
              <w:rPr>
                <w:rFonts w:ascii="Times New Roman" w:hAnsi="Times New Roman" w:cs="Times New Roman"/>
                <w:i/>
                <w:iCs/>
                <w:sz w:val="28"/>
                <w:szCs w:val="28"/>
              </w:rPr>
              <w:t xml:space="preserve">Познавательные УУД </w:t>
            </w:r>
            <w:r w:rsidRPr="006F1D88">
              <w:rPr>
                <w:rFonts w:ascii="Times New Roman" w:hAnsi="Times New Roman" w:cs="Times New Roman"/>
                <w:sz w:val="28"/>
                <w:szCs w:val="28"/>
              </w:rPr>
              <w:t xml:space="preserve">– постановка и формулирование проблемы, самостоятельное создание алгоритмов деятельности при решении проблем творческого и поискового характера; поиск и выделение необходимой информации, в том числе решение рабочих задач с использованием инструментов ИКТ и источников информации. </w:t>
            </w:r>
          </w:p>
          <w:p w:rsidR="006F1D88" w:rsidRPr="006F1D88" w:rsidRDefault="006F1D88" w:rsidP="00643379">
            <w:pPr>
              <w:rPr>
                <w:rFonts w:ascii="Times New Roman" w:hAnsi="Times New Roman" w:cs="Times New Roman"/>
                <w:sz w:val="28"/>
                <w:szCs w:val="28"/>
              </w:rPr>
            </w:pPr>
          </w:p>
        </w:tc>
      </w:tr>
      <w:tr w:rsidR="006F1D88" w:rsidTr="00981A10">
        <w:tc>
          <w:tcPr>
            <w:tcW w:w="3227" w:type="dxa"/>
          </w:tcPr>
          <w:p w:rsidR="006F1D88" w:rsidRPr="006F1D88" w:rsidRDefault="006F1D88" w:rsidP="00643379">
            <w:pPr>
              <w:rPr>
                <w:rFonts w:ascii="Times New Roman" w:hAnsi="Times New Roman" w:cs="Times New Roman"/>
                <w:sz w:val="28"/>
                <w:szCs w:val="28"/>
              </w:rPr>
            </w:pPr>
            <w:r w:rsidRPr="006F1D88">
              <w:rPr>
                <w:rFonts w:ascii="Times New Roman" w:hAnsi="Times New Roman" w:cs="Times New Roman"/>
                <w:sz w:val="28"/>
                <w:szCs w:val="28"/>
              </w:rPr>
              <w:t>Способ и формат оценивания результатов работы</w:t>
            </w:r>
          </w:p>
        </w:tc>
        <w:tc>
          <w:tcPr>
            <w:tcW w:w="6344" w:type="dxa"/>
            <w:gridSpan w:val="2"/>
          </w:tcPr>
          <w:p w:rsidR="006F1D88" w:rsidRPr="006F1D88" w:rsidRDefault="006F1D88" w:rsidP="006F1D88">
            <w:pPr>
              <w:rPr>
                <w:rFonts w:ascii="Times New Roman" w:hAnsi="Times New Roman" w:cs="Times New Roman"/>
                <w:sz w:val="28"/>
                <w:szCs w:val="28"/>
              </w:rPr>
            </w:pPr>
            <w:r w:rsidRPr="006F1D88">
              <w:rPr>
                <w:rFonts w:ascii="Times New Roman" w:hAnsi="Times New Roman" w:cs="Times New Roman"/>
                <w:sz w:val="28"/>
                <w:szCs w:val="28"/>
              </w:rPr>
              <w:t>При подведении итогов работы оцениваются:</w:t>
            </w:r>
          </w:p>
          <w:p w:rsidR="006F1D88" w:rsidRPr="006F1D88" w:rsidRDefault="006F1D88" w:rsidP="006F1D88">
            <w:pPr>
              <w:numPr>
                <w:ilvl w:val="0"/>
                <w:numId w:val="1"/>
              </w:numPr>
              <w:rPr>
                <w:rFonts w:ascii="Times New Roman" w:hAnsi="Times New Roman" w:cs="Times New Roman"/>
                <w:sz w:val="28"/>
                <w:szCs w:val="28"/>
              </w:rPr>
            </w:pPr>
            <w:r w:rsidRPr="006F1D88">
              <w:rPr>
                <w:rFonts w:ascii="Times New Roman" w:hAnsi="Times New Roman" w:cs="Times New Roman"/>
                <w:sz w:val="28"/>
                <w:szCs w:val="28"/>
              </w:rPr>
              <w:t>владение необходимым предметным материалом, правильность выполнения отдельных заданий и умение выстроить с их помощью решение задачи в целом;</w:t>
            </w:r>
          </w:p>
          <w:p w:rsidR="006F1D88" w:rsidRPr="006F1D88" w:rsidRDefault="006F1D88" w:rsidP="006F1D88">
            <w:pPr>
              <w:numPr>
                <w:ilvl w:val="0"/>
                <w:numId w:val="1"/>
              </w:numPr>
              <w:rPr>
                <w:rFonts w:ascii="Times New Roman" w:hAnsi="Times New Roman" w:cs="Times New Roman"/>
                <w:sz w:val="28"/>
                <w:szCs w:val="28"/>
              </w:rPr>
            </w:pPr>
            <w:r w:rsidRPr="006F1D88">
              <w:rPr>
                <w:rFonts w:ascii="Times New Roman" w:hAnsi="Times New Roman" w:cs="Times New Roman"/>
                <w:sz w:val="28"/>
                <w:szCs w:val="28"/>
              </w:rPr>
              <w:t>полнота, непротиворечивость и обоснованность решений;</w:t>
            </w:r>
          </w:p>
          <w:p w:rsidR="0032564C" w:rsidRPr="00981A10" w:rsidRDefault="006F1D88" w:rsidP="00981A10">
            <w:pPr>
              <w:numPr>
                <w:ilvl w:val="0"/>
                <w:numId w:val="1"/>
              </w:numPr>
              <w:rPr>
                <w:rFonts w:ascii="Times New Roman" w:hAnsi="Times New Roman" w:cs="Times New Roman"/>
                <w:sz w:val="28"/>
                <w:szCs w:val="28"/>
              </w:rPr>
            </w:pPr>
            <w:r w:rsidRPr="006F1D88">
              <w:rPr>
                <w:rFonts w:ascii="Times New Roman" w:hAnsi="Times New Roman" w:cs="Times New Roman"/>
                <w:sz w:val="28"/>
                <w:szCs w:val="28"/>
              </w:rPr>
              <w:lastRenderedPageBreak/>
              <w:t>презентация результатов работы.</w:t>
            </w:r>
          </w:p>
        </w:tc>
      </w:tr>
      <w:tr w:rsidR="0032564C" w:rsidTr="00981A10">
        <w:tc>
          <w:tcPr>
            <w:tcW w:w="3227" w:type="dxa"/>
          </w:tcPr>
          <w:p w:rsidR="0032564C" w:rsidRPr="00077E1B" w:rsidRDefault="0032564C" w:rsidP="00077E1B">
            <w:pPr>
              <w:rPr>
                <w:rFonts w:ascii="Times New Roman" w:hAnsi="Times New Roman" w:cs="Times New Roman"/>
                <w:sz w:val="28"/>
                <w:szCs w:val="28"/>
              </w:rPr>
            </w:pPr>
            <w:r>
              <w:rPr>
                <w:rFonts w:ascii="Times New Roman" w:hAnsi="Times New Roman" w:cs="Times New Roman"/>
                <w:sz w:val="28"/>
                <w:szCs w:val="28"/>
              </w:rPr>
              <w:lastRenderedPageBreak/>
              <w:t>Этапы решения проектной задачи</w:t>
            </w:r>
          </w:p>
        </w:tc>
        <w:tc>
          <w:tcPr>
            <w:tcW w:w="3260" w:type="dxa"/>
          </w:tcPr>
          <w:p w:rsidR="0032564C" w:rsidRPr="00077E1B" w:rsidRDefault="0032564C" w:rsidP="00077E1B">
            <w:pPr>
              <w:rPr>
                <w:rFonts w:ascii="Times New Roman" w:hAnsi="Times New Roman" w:cs="Times New Roman"/>
                <w:sz w:val="28"/>
                <w:szCs w:val="28"/>
              </w:rPr>
            </w:pPr>
            <w:r>
              <w:rPr>
                <w:rFonts w:ascii="Times New Roman" w:hAnsi="Times New Roman" w:cs="Times New Roman"/>
                <w:sz w:val="28"/>
                <w:szCs w:val="28"/>
              </w:rPr>
              <w:t>Деятельность учителя</w:t>
            </w:r>
          </w:p>
        </w:tc>
        <w:tc>
          <w:tcPr>
            <w:tcW w:w="3084" w:type="dxa"/>
          </w:tcPr>
          <w:p w:rsidR="0032564C" w:rsidRPr="00077E1B" w:rsidRDefault="0032564C" w:rsidP="00077E1B">
            <w:pPr>
              <w:rPr>
                <w:rFonts w:ascii="Times New Roman" w:hAnsi="Times New Roman" w:cs="Times New Roman"/>
                <w:sz w:val="28"/>
                <w:szCs w:val="28"/>
              </w:rPr>
            </w:pPr>
            <w:r>
              <w:rPr>
                <w:rFonts w:ascii="Times New Roman" w:hAnsi="Times New Roman" w:cs="Times New Roman"/>
                <w:sz w:val="28"/>
                <w:szCs w:val="28"/>
              </w:rPr>
              <w:t>Деятельность ученика</w:t>
            </w:r>
          </w:p>
        </w:tc>
      </w:tr>
      <w:tr w:rsidR="00981A10" w:rsidTr="00981A10">
        <w:tc>
          <w:tcPr>
            <w:tcW w:w="3227" w:type="dxa"/>
          </w:tcPr>
          <w:p w:rsidR="00981A10" w:rsidRPr="00C0452E" w:rsidRDefault="00981A10" w:rsidP="0032564C">
            <w:pPr>
              <w:pStyle w:val="a5"/>
              <w:numPr>
                <w:ilvl w:val="0"/>
                <w:numId w:val="2"/>
              </w:numPr>
              <w:ind w:left="0" w:firstLine="0"/>
              <w:rPr>
                <w:rFonts w:ascii="Times New Roman" w:hAnsi="Times New Roman" w:cs="Times New Roman"/>
                <w:b/>
                <w:sz w:val="24"/>
                <w:szCs w:val="24"/>
              </w:rPr>
            </w:pPr>
            <w:r w:rsidRPr="00C0452E">
              <w:rPr>
                <w:rFonts w:ascii="Times New Roman" w:hAnsi="Times New Roman" w:cs="Times New Roman"/>
                <w:b/>
                <w:sz w:val="24"/>
                <w:szCs w:val="24"/>
              </w:rPr>
              <w:t>Этап мотивации. Постановки проблемы.</w:t>
            </w:r>
          </w:p>
          <w:p w:rsidR="00981A10" w:rsidRPr="003B72B5" w:rsidRDefault="00981A10" w:rsidP="00981A10">
            <w:pPr>
              <w:pStyle w:val="a5"/>
              <w:ind w:left="0"/>
              <w:rPr>
                <w:rFonts w:ascii="Times New Roman" w:hAnsi="Times New Roman" w:cs="Times New Roman"/>
                <w:sz w:val="24"/>
                <w:szCs w:val="24"/>
              </w:rPr>
            </w:pPr>
            <w:r w:rsidRPr="003B72B5">
              <w:rPr>
                <w:rFonts w:ascii="Times New Roman" w:hAnsi="Times New Roman" w:cs="Times New Roman"/>
                <w:sz w:val="24"/>
                <w:szCs w:val="24"/>
              </w:rPr>
              <w:t xml:space="preserve">Ребята, у нас с вами сегодня необычный урок – решение проектной задачи. </w:t>
            </w:r>
          </w:p>
          <w:p w:rsidR="003B72B5" w:rsidRPr="003B72B5" w:rsidRDefault="00981A10" w:rsidP="00981A10">
            <w:pPr>
              <w:pStyle w:val="a5"/>
              <w:ind w:left="0"/>
              <w:rPr>
                <w:rFonts w:ascii="Times New Roman" w:hAnsi="Times New Roman" w:cs="Times New Roman"/>
                <w:sz w:val="24"/>
                <w:szCs w:val="24"/>
              </w:rPr>
            </w:pPr>
            <w:r w:rsidRPr="003B72B5">
              <w:rPr>
                <w:rFonts w:ascii="Times New Roman" w:hAnsi="Times New Roman" w:cs="Times New Roman"/>
                <w:sz w:val="24"/>
                <w:szCs w:val="24"/>
              </w:rPr>
              <w:t>Для того</w:t>
            </w:r>
            <w:proofErr w:type="gramStart"/>
            <w:r w:rsidRPr="003B72B5">
              <w:rPr>
                <w:rFonts w:ascii="Times New Roman" w:hAnsi="Times New Roman" w:cs="Times New Roman"/>
                <w:sz w:val="24"/>
                <w:szCs w:val="24"/>
              </w:rPr>
              <w:t>,</w:t>
            </w:r>
            <w:proofErr w:type="gramEnd"/>
            <w:r w:rsidRPr="003B72B5">
              <w:rPr>
                <w:rFonts w:ascii="Times New Roman" w:hAnsi="Times New Roman" w:cs="Times New Roman"/>
                <w:sz w:val="24"/>
                <w:szCs w:val="24"/>
              </w:rPr>
              <w:t xml:space="preserve"> чтобы узнать чем мы будем заниматься на нашем ур</w:t>
            </w:r>
            <w:r w:rsidR="003B72B5" w:rsidRPr="003B72B5">
              <w:rPr>
                <w:rFonts w:ascii="Times New Roman" w:hAnsi="Times New Roman" w:cs="Times New Roman"/>
                <w:sz w:val="24"/>
                <w:szCs w:val="24"/>
              </w:rPr>
              <w:t>оке, давайте посмотрим на экран (видеоролик).</w:t>
            </w:r>
          </w:p>
          <w:p w:rsidR="003B72B5" w:rsidRPr="003B72B5" w:rsidRDefault="003B72B5" w:rsidP="00981A10">
            <w:pPr>
              <w:pStyle w:val="a5"/>
              <w:ind w:left="0"/>
              <w:rPr>
                <w:rFonts w:ascii="Times New Roman" w:hAnsi="Times New Roman" w:cs="Times New Roman"/>
                <w:sz w:val="24"/>
                <w:szCs w:val="24"/>
              </w:rPr>
            </w:pPr>
            <w:r w:rsidRPr="003B72B5">
              <w:rPr>
                <w:rFonts w:ascii="Times New Roman" w:hAnsi="Times New Roman" w:cs="Times New Roman"/>
                <w:sz w:val="24"/>
                <w:szCs w:val="24"/>
              </w:rPr>
              <w:t>Итак, что вы можете сказать о просмотренном видеоролике?</w:t>
            </w:r>
          </w:p>
          <w:p w:rsidR="003B72B5" w:rsidRPr="003B72B5" w:rsidRDefault="003B72B5" w:rsidP="003B72B5">
            <w:pPr>
              <w:pStyle w:val="a5"/>
              <w:numPr>
                <w:ilvl w:val="0"/>
                <w:numId w:val="3"/>
              </w:numPr>
              <w:ind w:left="0" w:firstLine="360"/>
              <w:rPr>
                <w:rFonts w:ascii="Times New Roman" w:hAnsi="Times New Roman" w:cs="Times New Roman"/>
                <w:sz w:val="24"/>
                <w:szCs w:val="24"/>
              </w:rPr>
            </w:pPr>
            <w:r w:rsidRPr="003B72B5">
              <w:rPr>
                <w:rFonts w:ascii="Times New Roman" w:hAnsi="Times New Roman" w:cs="Times New Roman"/>
                <w:sz w:val="24"/>
                <w:szCs w:val="24"/>
              </w:rPr>
              <w:t>Что такое электрический ток?</w:t>
            </w:r>
          </w:p>
          <w:p w:rsidR="00981A10" w:rsidRPr="003B72B5" w:rsidRDefault="003B72B5" w:rsidP="003B72B5">
            <w:pPr>
              <w:pStyle w:val="a5"/>
              <w:numPr>
                <w:ilvl w:val="0"/>
                <w:numId w:val="3"/>
              </w:numPr>
              <w:ind w:left="0" w:firstLine="360"/>
              <w:rPr>
                <w:rFonts w:ascii="Times New Roman" w:hAnsi="Times New Roman" w:cs="Times New Roman"/>
                <w:sz w:val="24"/>
                <w:szCs w:val="24"/>
              </w:rPr>
            </w:pPr>
            <w:r w:rsidRPr="003B72B5">
              <w:rPr>
                <w:rFonts w:ascii="Times New Roman" w:hAnsi="Times New Roman" w:cs="Times New Roman"/>
                <w:sz w:val="24"/>
                <w:szCs w:val="24"/>
              </w:rPr>
              <w:t xml:space="preserve">Какие действия электрического тока вы знаете? </w:t>
            </w:r>
          </w:p>
          <w:p w:rsidR="003B72B5" w:rsidRDefault="003B72B5" w:rsidP="003B72B5">
            <w:pPr>
              <w:pStyle w:val="a5"/>
              <w:numPr>
                <w:ilvl w:val="0"/>
                <w:numId w:val="3"/>
              </w:numPr>
              <w:ind w:left="0" w:firstLine="360"/>
              <w:rPr>
                <w:rFonts w:ascii="Times New Roman" w:hAnsi="Times New Roman" w:cs="Times New Roman"/>
                <w:sz w:val="24"/>
                <w:szCs w:val="24"/>
              </w:rPr>
            </w:pPr>
            <w:r w:rsidRPr="003B72B5">
              <w:rPr>
                <w:rFonts w:ascii="Times New Roman" w:hAnsi="Times New Roman" w:cs="Times New Roman"/>
                <w:sz w:val="24"/>
                <w:szCs w:val="24"/>
              </w:rPr>
              <w:t>Какая сила тока является безопасной и неощутимой для человека?</w:t>
            </w:r>
          </w:p>
          <w:p w:rsidR="006956F6" w:rsidRPr="006956F6" w:rsidRDefault="006956F6" w:rsidP="006956F6">
            <w:pPr>
              <w:rPr>
                <w:rFonts w:ascii="Times New Roman" w:hAnsi="Times New Roman" w:cs="Times New Roman"/>
                <w:sz w:val="24"/>
                <w:szCs w:val="24"/>
              </w:rPr>
            </w:pPr>
            <w:r w:rsidRPr="006956F6">
              <w:rPr>
                <w:rFonts w:ascii="Times New Roman" w:hAnsi="Times New Roman" w:cs="Times New Roman"/>
                <w:sz w:val="24"/>
                <w:szCs w:val="24"/>
              </w:rPr>
              <w:t>МОТИВАЦИЯ: Нам поступил заказ от воспитателей д/сада</w:t>
            </w:r>
            <w:r>
              <w:rPr>
                <w:rFonts w:ascii="Times New Roman" w:hAnsi="Times New Roman" w:cs="Times New Roman"/>
                <w:sz w:val="24"/>
                <w:szCs w:val="24"/>
              </w:rPr>
              <w:t xml:space="preserve"> - рассказать детям об опасности электрического тока. </w:t>
            </w:r>
            <w:r w:rsidRPr="006956F6">
              <w:rPr>
                <w:rFonts w:ascii="Times New Roman" w:hAnsi="Times New Roman" w:cs="Times New Roman"/>
                <w:sz w:val="24"/>
                <w:szCs w:val="24"/>
              </w:rPr>
              <w:t>У вас сегодня есть возмо</w:t>
            </w:r>
            <w:r>
              <w:rPr>
                <w:rFonts w:ascii="Times New Roman" w:hAnsi="Times New Roman" w:cs="Times New Roman"/>
                <w:sz w:val="24"/>
                <w:szCs w:val="24"/>
              </w:rPr>
              <w:t>жность поработать с заданиями, пополнить свои знания и помочь воспитателям детского сада.</w:t>
            </w:r>
          </w:p>
          <w:p w:rsidR="006956F6" w:rsidRDefault="006956F6" w:rsidP="006956F6">
            <w:pPr>
              <w:rPr>
                <w:rFonts w:ascii="Times New Roman" w:hAnsi="Times New Roman" w:cs="Times New Roman"/>
                <w:sz w:val="24"/>
                <w:szCs w:val="24"/>
              </w:rPr>
            </w:pPr>
            <w:r>
              <w:rPr>
                <w:rFonts w:ascii="Times New Roman" w:hAnsi="Times New Roman" w:cs="Times New Roman"/>
                <w:sz w:val="24"/>
                <w:szCs w:val="24"/>
              </w:rPr>
              <w:t>Итак, давайте сформулируем тему проектной задачи.</w:t>
            </w:r>
          </w:p>
          <w:p w:rsidR="006956F6" w:rsidRDefault="006956F6" w:rsidP="006956F6">
            <w:pPr>
              <w:rPr>
                <w:rFonts w:ascii="Times New Roman" w:hAnsi="Times New Roman" w:cs="Times New Roman"/>
                <w:sz w:val="24"/>
                <w:szCs w:val="24"/>
              </w:rPr>
            </w:pPr>
            <w:r>
              <w:rPr>
                <w:rFonts w:ascii="Times New Roman" w:hAnsi="Times New Roman" w:cs="Times New Roman"/>
                <w:sz w:val="24"/>
                <w:szCs w:val="24"/>
              </w:rPr>
              <w:t>Какую же задачу поставим?   (узнать больше информации об опасности электрического тока).</w:t>
            </w:r>
          </w:p>
          <w:p w:rsidR="006956F6" w:rsidRPr="003B72B5" w:rsidRDefault="00C0452E" w:rsidP="003B72B5">
            <w:pPr>
              <w:rPr>
                <w:rFonts w:ascii="Times New Roman" w:hAnsi="Times New Roman" w:cs="Times New Roman"/>
                <w:sz w:val="24"/>
                <w:szCs w:val="24"/>
              </w:rPr>
            </w:pPr>
            <w:r>
              <w:rPr>
                <w:rFonts w:ascii="Times New Roman" w:hAnsi="Times New Roman" w:cs="Times New Roman"/>
                <w:sz w:val="24"/>
                <w:szCs w:val="24"/>
              </w:rPr>
              <w:t xml:space="preserve">Давайте приступим к решению нашей задачи. Работать будете по группам, у вас на столах имеются листы с заданиями, алгоритм решения задачи. Приступаем к работе. </w:t>
            </w:r>
            <w:r w:rsidRPr="00C0452E">
              <w:rPr>
                <w:rFonts w:ascii="Times New Roman" w:hAnsi="Times New Roman" w:cs="Times New Roman"/>
                <w:sz w:val="24"/>
                <w:szCs w:val="24"/>
              </w:rPr>
              <w:t>Желаю вам успехов и взаимного сотрудн</w:t>
            </w:r>
            <w:r>
              <w:rPr>
                <w:rFonts w:ascii="Times New Roman" w:hAnsi="Times New Roman" w:cs="Times New Roman"/>
                <w:sz w:val="24"/>
                <w:szCs w:val="24"/>
              </w:rPr>
              <w:t>ичества в решении задач.</w:t>
            </w:r>
          </w:p>
        </w:tc>
        <w:tc>
          <w:tcPr>
            <w:tcW w:w="3260" w:type="dxa"/>
          </w:tcPr>
          <w:p w:rsidR="00981A10" w:rsidRPr="003B72B5" w:rsidRDefault="00981A10" w:rsidP="00643379">
            <w:pPr>
              <w:contextualSpacing/>
              <w:rPr>
                <w:rFonts w:ascii="Times New Roman" w:hAnsi="Times New Roman" w:cs="Times New Roman"/>
                <w:sz w:val="24"/>
                <w:szCs w:val="24"/>
              </w:rPr>
            </w:pPr>
            <w:r w:rsidRPr="003B72B5">
              <w:rPr>
                <w:rFonts w:ascii="Times New Roman" w:hAnsi="Times New Roman" w:cs="Times New Roman"/>
                <w:sz w:val="24"/>
                <w:szCs w:val="24"/>
              </w:rPr>
              <w:t xml:space="preserve">1. Организует деятельность экспертов. </w:t>
            </w:r>
          </w:p>
          <w:p w:rsidR="00981A10" w:rsidRPr="003B72B5" w:rsidRDefault="00981A10" w:rsidP="00643379">
            <w:pPr>
              <w:contextualSpacing/>
              <w:rPr>
                <w:rFonts w:ascii="Times New Roman" w:hAnsi="Times New Roman" w:cs="Times New Roman"/>
                <w:sz w:val="24"/>
                <w:szCs w:val="24"/>
              </w:rPr>
            </w:pPr>
            <w:r w:rsidRPr="003B72B5">
              <w:rPr>
                <w:rFonts w:ascii="Times New Roman" w:hAnsi="Times New Roman" w:cs="Times New Roman"/>
                <w:sz w:val="24"/>
                <w:szCs w:val="24"/>
              </w:rPr>
              <w:t xml:space="preserve">2.Создает мотивацию у учащихся на деятельность. </w:t>
            </w:r>
          </w:p>
          <w:p w:rsidR="00981A10" w:rsidRPr="003B72B5" w:rsidRDefault="00981A10" w:rsidP="00643379">
            <w:pPr>
              <w:contextualSpacing/>
              <w:rPr>
                <w:rFonts w:ascii="Times New Roman" w:hAnsi="Times New Roman" w:cs="Times New Roman"/>
                <w:sz w:val="24"/>
                <w:szCs w:val="24"/>
              </w:rPr>
            </w:pPr>
            <w:r w:rsidRPr="003B72B5">
              <w:rPr>
                <w:rFonts w:ascii="Times New Roman" w:hAnsi="Times New Roman" w:cs="Times New Roman"/>
                <w:sz w:val="24"/>
                <w:szCs w:val="24"/>
              </w:rPr>
              <w:t xml:space="preserve">3. Помогает сформулировать: </w:t>
            </w:r>
          </w:p>
          <w:p w:rsidR="00981A10" w:rsidRPr="003B72B5" w:rsidRDefault="00981A10" w:rsidP="00643379">
            <w:pPr>
              <w:contextualSpacing/>
              <w:rPr>
                <w:rFonts w:ascii="Times New Roman" w:hAnsi="Times New Roman" w:cs="Times New Roman"/>
                <w:sz w:val="24"/>
                <w:szCs w:val="24"/>
              </w:rPr>
            </w:pPr>
            <w:r w:rsidRPr="003B72B5">
              <w:rPr>
                <w:rFonts w:ascii="Times New Roman" w:hAnsi="Times New Roman" w:cs="Times New Roman"/>
                <w:sz w:val="24"/>
                <w:szCs w:val="24"/>
              </w:rPr>
              <w:t xml:space="preserve">– проблему проекта; </w:t>
            </w:r>
          </w:p>
          <w:p w:rsidR="00981A10" w:rsidRPr="003B72B5" w:rsidRDefault="00981A10" w:rsidP="00643379">
            <w:pPr>
              <w:contextualSpacing/>
              <w:rPr>
                <w:rFonts w:ascii="Times New Roman" w:hAnsi="Times New Roman" w:cs="Times New Roman"/>
                <w:sz w:val="24"/>
                <w:szCs w:val="24"/>
              </w:rPr>
            </w:pPr>
            <w:r w:rsidRPr="003B72B5">
              <w:rPr>
                <w:rFonts w:ascii="Times New Roman" w:hAnsi="Times New Roman" w:cs="Times New Roman"/>
                <w:sz w:val="24"/>
                <w:szCs w:val="24"/>
              </w:rPr>
              <w:t xml:space="preserve">– цель и задачи. </w:t>
            </w:r>
          </w:p>
          <w:p w:rsidR="00981A10" w:rsidRPr="003B72B5" w:rsidRDefault="00981A10" w:rsidP="00643379">
            <w:pPr>
              <w:contextualSpacing/>
              <w:rPr>
                <w:rFonts w:ascii="Times New Roman" w:hAnsi="Times New Roman" w:cs="Times New Roman"/>
                <w:sz w:val="24"/>
                <w:szCs w:val="24"/>
              </w:rPr>
            </w:pPr>
            <w:r w:rsidRPr="003B72B5">
              <w:rPr>
                <w:rFonts w:ascii="Times New Roman" w:hAnsi="Times New Roman" w:cs="Times New Roman"/>
                <w:sz w:val="24"/>
                <w:szCs w:val="24"/>
              </w:rPr>
              <w:t xml:space="preserve">4. Организует поиск учащимися оптимального способа достижения поставленных целей задач. </w:t>
            </w:r>
          </w:p>
          <w:p w:rsidR="00981A10" w:rsidRPr="003B72B5" w:rsidRDefault="00981A10" w:rsidP="00643379">
            <w:pPr>
              <w:contextualSpacing/>
              <w:rPr>
                <w:rFonts w:ascii="Times New Roman" w:hAnsi="Times New Roman" w:cs="Times New Roman"/>
                <w:sz w:val="24"/>
                <w:szCs w:val="24"/>
              </w:rPr>
            </w:pPr>
            <w:r w:rsidRPr="003B72B5">
              <w:rPr>
                <w:rFonts w:ascii="Times New Roman" w:hAnsi="Times New Roman" w:cs="Times New Roman"/>
                <w:sz w:val="24"/>
                <w:szCs w:val="24"/>
              </w:rPr>
              <w:t xml:space="preserve">5. Наблюдает (метод встроенного наблюдения), контролирует. </w:t>
            </w:r>
          </w:p>
          <w:p w:rsidR="00981A10" w:rsidRPr="003B72B5" w:rsidRDefault="00981A10" w:rsidP="00643379">
            <w:pPr>
              <w:contextualSpacing/>
              <w:rPr>
                <w:rFonts w:ascii="Times New Roman" w:hAnsi="Times New Roman" w:cs="Times New Roman"/>
                <w:b/>
                <w:sz w:val="24"/>
                <w:szCs w:val="24"/>
              </w:rPr>
            </w:pPr>
            <w:r w:rsidRPr="003B72B5">
              <w:rPr>
                <w:rFonts w:ascii="Times New Roman" w:hAnsi="Times New Roman" w:cs="Times New Roman"/>
                <w:sz w:val="24"/>
                <w:szCs w:val="24"/>
              </w:rPr>
              <w:t>6. Консультирует учащихся</w:t>
            </w:r>
          </w:p>
        </w:tc>
        <w:tc>
          <w:tcPr>
            <w:tcW w:w="3084" w:type="dxa"/>
          </w:tcPr>
          <w:p w:rsidR="00981A10" w:rsidRPr="003B72B5" w:rsidRDefault="00981A10" w:rsidP="00643379">
            <w:pPr>
              <w:contextualSpacing/>
              <w:jc w:val="both"/>
              <w:rPr>
                <w:rFonts w:ascii="Times New Roman" w:hAnsi="Times New Roman" w:cs="Times New Roman"/>
                <w:b/>
                <w:sz w:val="24"/>
                <w:szCs w:val="24"/>
              </w:rPr>
            </w:pPr>
            <w:r w:rsidRPr="003B72B5">
              <w:rPr>
                <w:rFonts w:ascii="Times New Roman" w:hAnsi="Times New Roman" w:cs="Times New Roman"/>
                <w:sz w:val="24"/>
                <w:szCs w:val="24"/>
              </w:rPr>
              <w:t>Вживаются в ситуацию, осуществляют уточнение целей и задач, формулируют проблемную ситуацию, объединяются в рабочие группы</w:t>
            </w:r>
          </w:p>
        </w:tc>
      </w:tr>
      <w:tr w:rsidR="00C0452E" w:rsidTr="00981A10">
        <w:tc>
          <w:tcPr>
            <w:tcW w:w="3227" w:type="dxa"/>
          </w:tcPr>
          <w:p w:rsidR="00C0452E" w:rsidRPr="00C0452E" w:rsidRDefault="00C0452E" w:rsidP="00C0452E">
            <w:pPr>
              <w:pStyle w:val="a5"/>
              <w:numPr>
                <w:ilvl w:val="0"/>
                <w:numId w:val="2"/>
              </w:numPr>
              <w:ind w:left="0" w:firstLine="0"/>
              <w:rPr>
                <w:rFonts w:ascii="Times New Roman" w:hAnsi="Times New Roman" w:cs="Times New Roman"/>
                <w:b/>
                <w:sz w:val="24"/>
                <w:szCs w:val="24"/>
              </w:rPr>
            </w:pPr>
            <w:r w:rsidRPr="00C0452E">
              <w:rPr>
                <w:rFonts w:ascii="Times New Roman" w:hAnsi="Times New Roman" w:cs="Times New Roman"/>
                <w:b/>
                <w:sz w:val="24"/>
                <w:szCs w:val="24"/>
              </w:rPr>
              <w:t>Выполнение заданий (</w:t>
            </w:r>
            <w:proofErr w:type="spellStart"/>
            <w:r w:rsidRPr="00C0452E">
              <w:rPr>
                <w:rFonts w:ascii="Times New Roman" w:hAnsi="Times New Roman" w:cs="Times New Roman"/>
                <w:b/>
                <w:sz w:val="24"/>
                <w:szCs w:val="24"/>
              </w:rPr>
              <w:t>деятельностный</w:t>
            </w:r>
            <w:proofErr w:type="spellEnd"/>
            <w:r w:rsidRPr="00C0452E">
              <w:rPr>
                <w:rFonts w:ascii="Times New Roman" w:hAnsi="Times New Roman" w:cs="Times New Roman"/>
                <w:b/>
                <w:sz w:val="24"/>
                <w:szCs w:val="24"/>
              </w:rPr>
              <w:t>)</w:t>
            </w:r>
          </w:p>
        </w:tc>
        <w:tc>
          <w:tcPr>
            <w:tcW w:w="3260" w:type="dxa"/>
          </w:tcPr>
          <w:p w:rsidR="00C0452E" w:rsidRDefault="00C0452E" w:rsidP="00643379">
            <w:pPr>
              <w:contextualSpacing/>
              <w:rPr>
                <w:rFonts w:ascii="Times New Roman" w:hAnsi="Times New Roman" w:cs="Times New Roman"/>
                <w:sz w:val="24"/>
                <w:szCs w:val="24"/>
              </w:rPr>
            </w:pPr>
            <w:r w:rsidRPr="007B7942">
              <w:rPr>
                <w:rFonts w:ascii="Times New Roman" w:hAnsi="Times New Roman" w:cs="Times New Roman"/>
                <w:sz w:val="24"/>
                <w:szCs w:val="24"/>
              </w:rPr>
              <w:t xml:space="preserve">1. Сохраняет мотивацию у учащихся на деятельность. </w:t>
            </w:r>
          </w:p>
          <w:p w:rsidR="00C0452E" w:rsidRDefault="00C0452E" w:rsidP="00643379">
            <w:pPr>
              <w:contextualSpacing/>
              <w:rPr>
                <w:rFonts w:ascii="Times New Roman" w:hAnsi="Times New Roman" w:cs="Times New Roman"/>
                <w:sz w:val="24"/>
                <w:szCs w:val="24"/>
              </w:rPr>
            </w:pPr>
            <w:r>
              <w:rPr>
                <w:rFonts w:ascii="Times New Roman" w:hAnsi="Times New Roman" w:cs="Times New Roman"/>
                <w:sz w:val="24"/>
                <w:szCs w:val="24"/>
              </w:rPr>
              <w:t xml:space="preserve">2. Оказывает </w:t>
            </w:r>
            <w:r>
              <w:rPr>
                <w:rFonts w:ascii="Times New Roman" w:hAnsi="Times New Roman" w:cs="Times New Roman"/>
                <w:sz w:val="24"/>
                <w:szCs w:val="24"/>
              </w:rPr>
              <w:lastRenderedPageBreak/>
              <w:t>консультатив</w:t>
            </w:r>
            <w:r w:rsidRPr="007B7942">
              <w:rPr>
                <w:rFonts w:ascii="Times New Roman" w:hAnsi="Times New Roman" w:cs="Times New Roman"/>
                <w:sz w:val="24"/>
                <w:szCs w:val="24"/>
              </w:rPr>
              <w:t xml:space="preserve">ную помощь (по запросу участников) в создании «продукта». </w:t>
            </w:r>
          </w:p>
          <w:p w:rsidR="00C0452E" w:rsidRDefault="00C0452E" w:rsidP="00643379">
            <w:pPr>
              <w:contextualSpacing/>
              <w:rPr>
                <w:rFonts w:ascii="Times New Roman" w:hAnsi="Times New Roman" w:cs="Times New Roman"/>
                <w:sz w:val="24"/>
                <w:szCs w:val="24"/>
              </w:rPr>
            </w:pPr>
            <w:r w:rsidRPr="007B7942">
              <w:rPr>
                <w:rFonts w:ascii="Times New Roman" w:hAnsi="Times New Roman" w:cs="Times New Roman"/>
                <w:sz w:val="24"/>
                <w:szCs w:val="24"/>
              </w:rPr>
              <w:t>3. Фиксирует все идеи.</w:t>
            </w:r>
          </w:p>
          <w:p w:rsidR="00C0452E" w:rsidRDefault="00C0452E" w:rsidP="00643379">
            <w:pPr>
              <w:contextualSpacing/>
              <w:rPr>
                <w:rFonts w:ascii="Times New Roman" w:hAnsi="Times New Roman" w:cs="Times New Roman"/>
                <w:sz w:val="24"/>
                <w:szCs w:val="24"/>
              </w:rPr>
            </w:pPr>
            <w:r w:rsidRPr="007B7942">
              <w:rPr>
                <w:rFonts w:ascii="Times New Roman" w:hAnsi="Times New Roman" w:cs="Times New Roman"/>
                <w:sz w:val="24"/>
                <w:szCs w:val="24"/>
              </w:rPr>
              <w:t xml:space="preserve">4. Наблюдает (метод встроенного наблюдения), контролирует. </w:t>
            </w:r>
          </w:p>
          <w:p w:rsidR="00C0452E" w:rsidRPr="007B7942" w:rsidRDefault="00C0452E" w:rsidP="00643379">
            <w:pPr>
              <w:contextualSpacing/>
              <w:rPr>
                <w:rFonts w:ascii="Times New Roman" w:hAnsi="Times New Roman" w:cs="Times New Roman"/>
                <w:b/>
                <w:sz w:val="24"/>
                <w:szCs w:val="24"/>
              </w:rPr>
            </w:pPr>
            <w:r w:rsidRPr="007B7942">
              <w:rPr>
                <w:rFonts w:ascii="Times New Roman" w:hAnsi="Times New Roman" w:cs="Times New Roman"/>
                <w:sz w:val="24"/>
                <w:szCs w:val="24"/>
              </w:rPr>
              <w:t xml:space="preserve">5. Заполняет оценочный лист </w:t>
            </w:r>
          </w:p>
        </w:tc>
        <w:tc>
          <w:tcPr>
            <w:tcW w:w="3084" w:type="dxa"/>
          </w:tcPr>
          <w:p w:rsidR="00C0452E" w:rsidRPr="007B7942" w:rsidRDefault="00C0452E" w:rsidP="00C0452E">
            <w:pPr>
              <w:contextualSpacing/>
              <w:rPr>
                <w:rFonts w:ascii="Times New Roman" w:hAnsi="Times New Roman" w:cs="Times New Roman"/>
                <w:b/>
                <w:sz w:val="28"/>
                <w:szCs w:val="28"/>
              </w:rPr>
            </w:pPr>
            <w:r w:rsidRPr="007B7942">
              <w:rPr>
                <w:rFonts w:ascii="Times New Roman" w:hAnsi="Times New Roman" w:cs="Times New Roman"/>
              </w:rPr>
              <w:lastRenderedPageBreak/>
              <w:t>Получают задания, распределяют роли в гру</w:t>
            </w:r>
            <w:r>
              <w:rPr>
                <w:rFonts w:ascii="Times New Roman" w:hAnsi="Times New Roman" w:cs="Times New Roman"/>
              </w:rPr>
              <w:t xml:space="preserve">ппах, работают над решением </w:t>
            </w:r>
            <w:r>
              <w:rPr>
                <w:rFonts w:ascii="Times New Roman" w:hAnsi="Times New Roman" w:cs="Times New Roman"/>
              </w:rPr>
              <w:lastRenderedPageBreak/>
              <w:t>по</w:t>
            </w:r>
            <w:r w:rsidRPr="007B7942">
              <w:rPr>
                <w:rFonts w:ascii="Times New Roman" w:hAnsi="Times New Roman" w:cs="Times New Roman"/>
              </w:rPr>
              <w:t>ставленной задачи</w:t>
            </w:r>
          </w:p>
        </w:tc>
      </w:tr>
      <w:tr w:rsidR="00C0452E" w:rsidTr="00981A10">
        <w:tc>
          <w:tcPr>
            <w:tcW w:w="3227" w:type="dxa"/>
          </w:tcPr>
          <w:p w:rsidR="00C0452E" w:rsidRPr="00C0452E" w:rsidRDefault="00C0452E" w:rsidP="00C0452E">
            <w:pPr>
              <w:pStyle w:val="a5"/>
              <w:numPr>
                <w:ilvl w:val="0"/>
                <w:numId w:val="2"/>
              </w:numPr>
              <w:ind w:left="0" w:firstLine="0"/>
              <w:jc w:val="both"/>
              <w:rPr>
                <w:rFonts w:ascii="Times New Roman" w:hAnsi="Times New Roman" w:cs="Times New Roman"/>
                <w:b/>
                <w:sz w:val="28"/>
                <w:szCs w:val="28"/>
              </w:rPr>
            </w:pPr>
            <w:r w:rsidRPr="00C0452E">
              <w:rPr>
                <w:rFonts w:ascii="Times New Roman" w:hAnsi="Times New Roman" w:cs="Times New Roman"/>
                <w:b/>
                <w:sz w:val="24"/>
                <w:szCs w:val="24"/>
              </w:rPr>
              <w:lastRenderedPageBreak/>
              <w:t>Представление результатов (</w:t>
            </w:r>
            <w:proofErr w:type="gramStart"/>
            <w:r w:rsidRPr="00C0452E">
              <w:rPr>
                <w:rFonts w:ascii="Times New Roman" w:hAnsi="Times New Roman" w:cs="Times New Roman"/>
                <w:b/>
                <w:sz w:val="24"/>
                <w:szCs w:val="24"/>
              </w:rPr>
              <w:t>рефлексивно-оценочный</w:t>
            </w:r>
            <w:proofErr w:type="gramEnd"/>
            <w:r w:rsidRPr="00C0452E">
              <w:rPr>
                <w:rFonts w:ascii="Times New Roman" w:hAnsi="Times New Roman" w:cs="Times New Roman"/>
                <w:b/>
                <w:sz w:val="24"/>
                <w:szCs w:val="24"/>
              </w:rPr>
              <w:t>)</w:t>
            </w:r>
            <w:r>
              <w:rPr>
                <w:rFonts w:ascii="Times New Roman" w:hAnsi="Times New Roman" w:cs="Times New Roman"/>
                <w:b/>
                <w:sz w:val="24"/>
                <w:szCs w:val="24"/>
              </w:rPr>
              <w:t>.</w:t>
            </w:r>
          </w:p>
          <w:p w:rsidR="00C0452E" w:rsidRPr="00230EBB" w:rsidRDefault="00C0452E" w:rsidP="00C0452E">
            <w:pPr>
              <w:pStyle w:val="a5"/>
              <w:numPr>
                <w:ilvl w:val="0"/>
                <w:numId w:val="4"/>
              </w:numPr>
              <w:jc w:val="both"/>
              <w:rPr>
                <w:rFonts w:ascii="Times New Roman" w:hAnsi="Times New Roman" w:cs="Times New Roman"/>
                <w:sz w:val="28"/>
                <w:szCs w:val="28"/>
              </w:rPr>
            </w:pPr>
            <w:r w:rsidRPr="00230EBB">
              <w:rPr>
                <w:rFonts w:ascii="Times New Roman" w:hAnsi="Times New Roman" w:cs="Times New Roman"/>
                <w:sz w:val="24"/>
                <w:szCs w:val="24"/>
              </w:rPr>
              <w:t>выступление групп (презентация продукта);</w:t>
            </w:r>
          </w:p>
          <w:p w:rsidR="00C0452E" w:rsidRPr="00230EBB" w:rsidRDefault="00C0452E" w:rsidP="00C0452E">
            <w:pPr>
              <w:pStyle w:val="a5"/>
              <w:numPr>
                <w:ilvl w:val="0"/>
                <w:numId w:val="4"/>
              </w:numPr>
              <w:jc w:val="both"/>
              <w:rPr>
                <w:rFonts w:ascii="Times New Roman" w:hAnsi="Times New Roman" w:cs="Times New Roman"/>
                <w:sz w:val="28"/>
                <w:szCs w:val="28"/>
              </w:rPr>
            </w:pPr>
            <w:r w:rsidRPr="00230EBB">
              <w:rPr>
                <w:rFonts w:ascii="Times New Roman" w:hAnsi="Times New Roman" w:cs="Times New Roman"/>
                <w:sz w:val="24"/>
                <w:szCs w:val="24"/>
              </w:rPr>
              <w:t>оценка работы группы (что получилось, что не получилось, какие были затруднения)</w:t>
            </w:r>
          </w:p>
          <w:p w:rsidR="00C0452E" w:rsidRPr="00C0452E" w:rsidRDefault="00C0452E" w:rsidP="00C0452E">
            <w:pPr>
              <w:pStyle w:val="a5"/>
              <w:numPr>
                <w:ilvl w:val="0"/>
                <w:numId w:val="4"/>
              </w:numPr>
              <w:jc w:val="both"/>
              <w:rPr>
                <w:rFonts w:ascii="Times New Roman" w:hAnsi="Times New Roman" w:cs="Times New Roman"/>
                <w:b/>
                <w:sz w:val="28"/>
                <w:szCs w:val="28"/>
              </w:rPr>
            </w:pPr>
            <w:r w:rsidRPr="00230EBB">
              <w:rPr>
                <w:rFonts w:ascii="Times New Roman" w:hAnsi="Times New Roman" w:cs="Times New Roman"/>
                <w:sz w:val="24"/>
                <w:szCs w:val="24"/>
              </w:rPr>
              <w:t xml:space="preserve">самооценка каждого ученика на </w:t>
            </w:r>
            <w:proofErr w:type="spellStart"/>
            <w:r w:rsidRPr="00230EBB">
              <w:rPr>
                <w:rFonts w:ascii="Times New Roman" w:hAnsi="Times New Roman" w:cs="Times New Roman"/>
                <w:sz w:val="24"/>
                <w:szCs w:val="24"/>
              </w:rPr>
              <w:t>литсе</w:t>
            </w:r>
            <w:proofErr w:type="spellEnd"/>
            <w:r w:rsidRPr="00230EBB">
              <w:rPr>
                <w:rFonts w:ascii="Times New Roman" w:hAnsi="Times New Roman" w:cs="Times New Roman"/>
                <w:sz w:val="24"/>
                <w:szCs w:val="24"/>
              </w:rPr>
              <w:t xml:space="preserve"> самооценки.</w:t>
            </w:r>
          </w:p>
        </w:tc>
        <w:tc>
          <w:tcPr>
            <w:tcW w:w="3260" w:type="dxa"/>
          </w:tcPr>
          <w:p w:rsidR="00C0452E" w:rsidRDefault="00C0452E" w:rsidP="00C0452E">
            <w:pPr>
              <w:contextualSpacing/>
              <w:rPr>
                <w:rFonts w:ascii="Times New Roman" w:hAnsi="Times New Roman" w:cs="Times New Roman"/>
                <w:b/>
                <w:sz w:val="28"/>
                <w:szCs w:val="28"/>
              </w:rPr>
            </w:pPr>
            <w:r w:rsidRPr="007B7942">
              <w:rPr>
                <w:rFonts w:ascii="Times New Roman" w:hAnsi="Times New Roman" w:cs="Times New Roman"/>
                <w:sz w:val="24"/>
                <w:szCs w:val="24"/>
              </w:rPr>
              <w:t>Практическая помощь (по н</w:t>
            </w:r>
            <w:r>
              <w:rPr>
                <w:rFonts w:ascii="Times New Roman" w:hAnsi="Times New Roman" w:cs="Times New Roman"/>
                <w:sz w:val="24"/>
                <w:szCs w:val="24"/>
              </w:rPr>
              <w:t>еобходимости)</w:t>
            </w:r>
          </w:p>
        </w:tc>
        <w:tc>
          <w:tcPr>
            <w:tcW w:w="3084" w:type="dxa"/>
          </w:tcPr>
          <w:p w:rsidR="00C0452E" w:rsidRDefault="00C0452E" w:rsidP="00C0452E">
            <w:pPr>
              <w:contextualSpacing/>
              <w:rPr>
                <w:rFonts w:ascii="Times New Roman" w:hAnsi="Times New Roman" w:cs="Times New Roman"/>
                <w:b/>
                <w:sz w:val="28"/>
                <w:szCs w:val="28"/>
              </w:rPr>
            </w:pPr>
            <w:r>
              <w:rPr>
                <w:rFonts w:ascii="Times New Roman" w:hAnsi="Times New Roman" w:cs="Times New Roman"/>
                <w:sz w:val="24"/>
                <w:szCs w:val="24"/>
              </w:rPr>
              <w:t>Представляют про</w:t>
            </w:r>
            <w:r w:rsidRPr="007B7942">
              <w:rPr>
                <w:rFonts w:ascii="Times New Roman" w:hAnsi="Times New Roman" w:cs="Times New Roman"/>
                <w:sz w:val="24"/>
                <w:szCs w:val="24"/>
              </w:rPr>
              <w:t>дукт деятель</w:t>
            </w:r>
            <w:r>
              <w:rPr>
                <w:rFonts w:ascii="Times New Roman" w:hAnsi="Times New Roman" w:cs="Times New Roman"/>
                <w:sz w:val="24"/>
                <w:szCs w:val="24"/>
              </w:rPr>
              <w:t>ности (зрителям или эк</w:t>
            </w:r>
            <w:r w:rsidRPr="007B7942">
              <w:rPr>
                <w:rFonts w:ascii="Times New Roman" w:hAnsi="Times New Roman" w:cs="Times New Roman"/>
                <w:sz w:val="24"/>
                <w:szCs w:val="24"/>
              </w:rPr>
              <w:t>спертам), рефлексия</w:t>
            </w:r>
          </w:p>
        </w:tc>
      </w:tr>
    </w:tbl>
    <w:p w:rsidR="00077E1B" w:rsidRPr="00077E1B" w:rsidRDefault="00077E1B" w:rsidP="00077E1B">
      <w:pPr>
        <w:spacing w:after="0"/>
        <w:jc w:val="center"/>
        <w:rPr>
          <w:rFonts w:ascii="Times New Roman" w:hAnsi="Times New Roman" w:cs="Times New Roman"/>
          <w:b/>
          <w:sz w:val="28"/>
          <w:szCs w:val="28"/>
        </w:rPr>
      </w:pPr>
    </w:p>
    <w:p w:rsidR="00077E1B" w:rsidRDefault="00077E1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150E48" w:rsidRDefault="00150E48" w:rsidP="00230EBB">
      <w:pPr>
        <w:spacing w:after="0"/>
        <w:ind w:firstLine="567"/>
        <w:jc w:val="center"/>
        <w:rPr>
          <w:rFonts w:ascii="Times New Roman" w:hAnsi="Times New Roman" w:cs="Times New Roman"/>
          <w:i/>
          <w:sz w:val="28"/>
          <w:szCs w:val="28"/>
        </w:rPr>
      </w:pPr>
    </w:p>
    <w:p w:rsidR="00230EBB" w:rsidRPr="00230EBB" w:rsidRDefault="00230EBB" w:rsidP="00230EBB">
      <w:pPr>
        <w:spacing w:after="0"/>
        <w:ind w:firstLine="567"/>
        <w:jc w:val="center"/>
        <w:rPr>
          <w:rFonts w:ascii="Times New Roman" w:hAnsi="Times New Roman" w:cs="Times New Roman"/>
          <w:i/>
          <w:sz w:val="28"/>
          <w:szCs w:val="28"/>
        </w:rPr>
      </w:pPr>
      <w:r w:rsidRPr="00230EBB">
        <w:rPr>
          <w:rFonts w:ascii="Times New Roman" w:hAnsi="Times New Roman" w:cs="Times New Roman"/>
          <w:i/>
          <w:sz w:val="28"/>
          <w:szCs w:val="28"/>
        </w:rPr>
        <w:t>Дорогие ребята!</w:t>
      </w:r>
    </w:p>
    <w:p w:rsidR="00230EBB" w:rsidRPr="00230EBB" w:rsidRDefault="00230EBB" w:rsidP="00230EBB">
      <w:pPr>
        <w:spacing w:after="0"/>
        <w:ind w:firstLine="567"/>
        <w:jc w:val="both"/>
        <w:rPr>
          <w:rFonts w:ascii="Times New Roman" w:hAnsi="Times New Roman" w:cs="Times New Roman"/>
          <w:i/>
          <w:sz w:val="28"/>
          <w:szCs w:val="28"/>
        </w:rPr>
      </w:pPr>
      <w:r w:rsidRPr="00230EBB">
        <w:rPr>
          <w:rFonts w:ascii="Times New Roman" w:hAnsi="Times New Roman" w:cs="Times New Roman"/>
          <w:i/>
          <w:sz w:val="28"/>
          <w:szCs w:val="28"/>
        </w:rPr>
        <w:t>Вам предстоит продемонстрировать, прежде всего, умение работать вместе при решении общей задачи. Предлагаемая задача большая по объему, поэтому очень важно правильно распределить работу между собой. Надеемся, что вам понравится эта задача, и вы с интересом будете ее решать.</w:t>
      </w:r>
    </w:p>
    <w:p w:rsidR="00150E48" w:rsidRDefault="00150E48" w:rsidP="00230EBB">
      <w:pPr>
        <w:spacing w:after="0"/>
        <w:ind w:firstLine="567"/>
        <w:jc w:val="center"/>
        <w:rPr>
          <w:rFonts w:ascii="Times New Roman" w:hAnsi="Times New Roman" w:cs="Times New Roman"/>
          <w:i/>
          <w:sz w:val="28"/>
          <w:szCs w:val="28"/>
        </w:rPr>
      </w:pPr>
    </w:p>
    <w:p w:rsidR="00230EBB" w:rsidRDefault="00230EBB" w:rsidP="00230EBB">
      <w:pPr>
        <w:spacing w:after="0"/>
        <w:ind w:firstLine="567"/>
        <w:jc w:val="center"/>
        <w:rPr>
          <w:rFonts w:ascii="Times New Roman" w:hAnsi="Times New Roman" w:cs="Times New Roman"/>
          <w:i/>
          <w:sz w:val="28"/>
          <w:szCs w:val="28"/>
        </w:rPr>
      </w:pPr>
      <w:r w:rsidRPr="00230EBB">
        <w:rPr>
          <w:rFonts w:ascii="Times New Roman" w:hAnsi="Times New Roman" w:cs="Times New Roman"/>
          <w:i/>
          <w:sz w:val="28"/>
          <w:szCs w:val="28"/>
        </w:rPr>
        <w:t>Желаем вам успеха!</w:t>
      </w:r>
    </w:p>
    <w:p w:rsidR="00230EBB" w:rsidRDefault="00230EBB" w:rsidP="00230EBB">
      <w:pPr>
        <w:spacing w:after="0"/>
        <w:ind w:firstLine="567"/>
        <w:jc w:val="center"/>
        <w:rPr>
          <w:rFonts w:ascii="Times New Roman" w:hAnsi="Times New Roman" w:cs="Times New Roman"/>
          <w:i/>
          <w:sz w:val="28"/>
          <w:szCs w:val="28"/>
        </w:rPr>
      </w:pPr>
    </w:p>
    <w:p w:rsidR="00230EBB" w:rsidRDefault="00230EBB" w:rsidP="00230EBB">
      <w:pPr>
        <w:spacing w:after="0"/>
        <w:ind w:firstLine="567"/>
        <w:jc w:val="center"/>
        <w:rPr>
          <w:rFonts w:ascii="Times New Roman" w:hAnsi="Times New Roman" w:cs="Times New Roman"/>
          <w:i/>
          <w:sz w:val="28"/>
          <w:szCs w:val="28"/>
        </w:rPr>
      </w:pPr>
    </w:p>
    <w:p w:rsidR="00150E48" w:rsidRDefault="00150E48" w:rsidP="00230EBB">
      <w:pPr>
        <w:spacing w:after="0"/>
        <w:ind w:firstLine="567"/>
        <w:jc w:val="center"/>
        <w:rPr>
          <w:rFonts w:ascii="Times New Roman" w:hAnsi="Times New Roman" w:cs="Times New Roman"/>
          <w:i/>
          <w:sz w:val="28"/>
          <w:szCs w:val="28"/>
        </w:rPr>
      </w:pPr>
    </w:p>
    <w:p w:rsidR="00150E48" w:rsidRPr="00230EBB" w:rsidRDefault="00150E48" w:rsidP="00230EBB">
      <w:pPr>
        <w:spacing w:after="0"/>
        <w:ind w:firstLine="567"/>
        <w:jc w:val="center"/>
        <w:rPr>
          <w:rFonts w:ascii="Times New Roman" w:hAnsi="Times New Roman" w:cs="Times New Roman"/>
          <w:i/>
          <w:sz w:val="28"/>
          <w:szCs w:val="28"/>
        </w:rPr>
      </w:pPr>
    </w:p>
    <w:p w:rsidR="00230EBB" w:rsidRPr="00230EBB" w:rsidRDefault="00230EBB" w:rsidP="00230EBB">
      <w:pPr>
        <w:ind w:firstLine="567"/>
        <w:jc w:val="both"/>
        <w:rPr>
          <w:rFonts w:ascii="Times New Roman" w:hAnsi="Times New Roman" w:cs="Times New Roman"/>
          <w:b/>
          <w:sz w:val="28"/>
          <w:szCs w:val="28"/>
        </w:rPr>
      </w:pPr>
      <w:r w:rsidRPr="00230EBB">
        <w:rPr>
          <w:rFonts w:ascii="Times New Roman" w:hAnsi="Times New Roman" w:cs="Times New Roman"/>
          <w:b/>
          <w:sz w:val="28"/>
          <w:szCs w:val="28"/>
        </w:rPr>
        <w:t xml:space="preserve">Алгоритм решения проектной задачи для ученика </w:t>
      </w:r>
    </w:p>
    <w:p w:rsidR="00230EBB" w:rsidRPr="00230EBB" w:rsidRDefault="00230EBB" w:rsidP="00230EBB">
      <w:pPr>
        <w:numPr>
          <w:ilvl w:val="0"/>
          <w:numId w:val="5"/>
        </w:numPr>
        <w:jc w:val="both"/>
        <w:rPr>
          <w:rFonts w:ascii="Times New Roman" w:hAnsi="Times New Roman" w:cs="Times New Roman"/>
          <w:sz w:val="28"/>
          <w:szCs w:val="28"/>
        </w:rPr>
      </w:pPr>
      <w:r w:rsidRPr="00230EBB">
        <w:rPr>
          <w:rFonts w:ascii="Times New Roman" w:hAnsi="Times New Roman" w:cs="Times New Roman"/>
          <w:sz w:val="28"/>
          <w:szCs w:val="28"/>
        </w:rPr>
        <w:t>Внимательно прочита</w:t>
      </w:r>
      <w:r>
        <w:rPr>
          <w:rFonts w:ascii="Times New Roman" w:hAnsi="Times New Roman" w:cs="Times New Roman"/>
          <w:sz w:val="28"/>
          <w:szCs w:val="28"/>
        </w:rPr>
        <w:t>йте</w:t>
      </w:r>
      <w:r w:rsidRPr="00230EBB">
        <w:rPr>
          <w:rFonts w:ascii="Times New Roman" w:hAnsi="Times New Roman" w:cs="Times New Roman"/>
          <w:sz w:val="28"/>
          <w:szCs w:val="28"/>
        </w:rPr>
        <w:t xml:space="preserve"> условие задачи.</w:t>
      </w:r>
    </w:p>
    <w:p w:rsidR="00230EBB" w:rsidRPr="00230EBB" w:rsidRDefault="00230EBB" w:rsidP="00230EBB">
      <w:pPr>
        <w:numPr>
          <w:ilvl w:val="0"/>
          <w:numId w:val="5"/>
        </w:numPr>
        <w:jc w:val="both"/>
        <w:rPr>
          <w:rFonts w:ascii="Times New Roman" w:hAnsi="Times New Roman" w:cs="Times New Roman"/>
          <w:sz w:val="28"/>
          <w:szCs w:val="28"/>
        </w:rPr>
      </w:pPr>
      <w:r>
        <w:rPr>
          <w:rFonts w:ascii="Times New Roman" w:hAnsi="Times New Roman" w:cs="Times New Roman"/>
          <w:sz w:val="28"/>
          <w:szCs w:val="28"/>
        </w:rPr>
        <w:t>Ответьте</w:t>
      </w:r>
      <w:r w:rsidRPr="00230EBB">
        <w:rPr>
          <w:rFonts w:ascii="Times New Roman" w:hAnsi="Times New Roman" w:cs="Times New Roman"/>
          <w:sz w:val="28"/>
          <w:szCs w:val="28"/>
        </w:rPr>
        <w:t xml:space="preserve"> на вопросы</w:t>
      </w:r>
      <w:r>
        <w:rPr>
          <w:rFonts w:ascii="Times New Roman" w:hAnsi="Times New Roman" w:cs="Times New Roman"/>
          <w:sz w:val="28"/>
          <w:szCs w:val="28"/>
        </w:rPr>
        <w:t xml:space="preserve"> (если они есть). Сформулируйте</w:t>
      </w:r>
      <w:r w:rsidRPr="00230EBB">
        <w:rPr>
          <w:rFonts w:ascii="Times New Roman" w:hAnsi="Times New Roman" w:cs="Times New Roman"/>
          <w:sz w:val="28"/>
          <w:szCs w:val="28"/>
        </w:rPr>
        <w:t xml:space="preserve"> проблему.</w:t>
      </w:r>
    </w:p>
    <w:p w:rsidR="00230EBB" w:rsidRPr="00230EBB" w:rsidRDefault="00230EBB" w:rsidP="00230EBB">
      <w:pPr>
        <w:numPr>
          <w:ilvl w:val="0"/>
          <w:numId w:val="5"/>
        </w:numPr>
        <w:jc w:val="both"/>
        <w:rPr>
          <w:rFonts w:ascii="Times New Roman" w:hAnsi="Times New Roman" w:cs="Times New Roman"/>
          <w:sz w:val="28"/>
          <w:szCs w:val="28"/>
        </w:rPr>
      </w:pPr>
      <w:r>
        <w:rPr>
          <w:rFonts w:ascii="Times New Roman" w:hAnsi="Times New Roman" w:cs="Times New Roman"/>
          <w:sz w:val="28"/>
          <w:szCs w:val="28"/>
        </w:rPr>
        <w:t>Обсудите</w:t>
      </w:r>
      <w:r w:rsidRPr="00230EBB">
        <w:rPr>
          <w:rFonts w:ascii="Times New Roman" w:hAnsi="Times New Roman" w:cs="Times New Roman"/>
          <w:sz w:val="28"/>
          <w:szCs w:val="28"/>
        </w:rPr>
        <w:t xml:space="preserve"> организацию работы в группе по решению проектной задачи. </w:t>
      </w:r>
    </w:p>
    <w:p w:rsidR="00230EBB" w:rsidRPr="00230EBB" w:rsidRDefault="00230EBB" w:rsidP="00230EBB">
      <w:pPr>
        <w:numPr>
          <w:ilvl w:val="0"/>
          <w:numId w:val="5"/>
        </w:numPr>
        <w:jc w:val="both"/>
        <w:rPr>
          <w:rFonts w:ascii="Times New Roman" w:hAnsi="Times New Roman" w:cs="Times New Roman"/>
          <w:sz w:val="28"/>
          <w:szCs w:val="28"/>
        </w:rPr>
      </w:pPr>
      <w:r w:rsidRPr="00230EBB">
        <w:rPr>
          <w:rFonts w:ascii="Times New Roman" w:hAnsi="Times New Roman" w:cs="Times New Roman"/>
          <w:sz w:val="28"/>
          <w:szCs w:val="28"/>
        </w:rPr>
        <w:t>Определи</w:t>
      </w:r>
      <w:r>
        <w:rPr>
          <w:rFonts w:ascii="Times New Roman" w:hAnsi="Times New Roman" w:cs="Times New Roman"/>
          <w:sz w:val="28"/>
          <w:szCs w:val="28"/>
        </w:rPr>
        <w:t>те</w:t>
      </w:r>
      <w:r w:rsidRPr="00230EBB">
        <w:rPr>
          <w:rFonts w:ascii="Times New Roman" w:hAnsi="Times New Roman" w:cs="Times New Roman"/>
          <w:sz w:val="28"/>
          <w:szCs w:val="28"/>
        </w:rPr>
        <w:t xml:space="preserve"> роль каждого участника групповой работы. </w:t>
      </w:r>
    </w:p>
    <w:p w:rsidR="00230EBB" w:rsidRPr="00230EBB" w:rsidRDefault="00230EBB" w:rsidP="00230EBB">
      <w:pPr>
        <w:numPr>
          <w:ilvl w:val="0"/>
          <w:numId w:val="5"/>
        </w:numPr>
        <w:jc w:val="both"/>
        <w:rPr>
          <w:rFonts w:ascii="Times New Roman" w:hAnsi="Times New Roman" w:cs="Times New Roman"/>
          <w:sz w:val="28"/>
          <w:szCs w:val="28"/>
        </w:rPr>
      </w:pPr>
      <w:r w:rsidRPr="00230EBB">
        <w:rPr>
          <w:rFonts w:ascii="Times New Roman" w:hAnsi="Times New Roman" w:cs="Times New Roman"/>
          <w:sz w:val="28"/>
          <w:szCs w:val="28"/>
        </w:rPr>
        <w:t xml:space="preserve"> </w:t>
      </w:r>
      <w:r>
        <w:rPr>
          <w:rFonts w:ascii="Times New Roman" w:hAnsi="Times New Roman" w:cs="Times New Roman"/>
          <w:sz w:val="28"/>
          <w:szCs w:val="28"/>
        </w:rPr>
        <w:t>Познакомьтесь</w:t>
      </w:r>
      <w:r w:rsidRPr="00230EBB">
        <w:rPr>
          <w:rFonts w:ascii="Times New Roman" w:hAnsi="Times New Roman" w:cs="Times New Roman"/>
          <w:sz w:val="28"/>
          <w:szCs w:val="28"/>
        </w:rPr>
        <w:t xml:space="preserve"> с инструкцией (содержанием заданий). </w:t>
      </w:r>
    </w:p>
    <w:p w:rsidR="00230EBB" w:rsidRPr="00230EBB" w:rsidRDefault="00230EBB" w:rsidP="00230EBB">
      <w:pPr>
        <w:numPr>
          <w:ilvl w:val="0"/>
          <w:numId w:val="5"/>
        </w:numPr>
        <w:jc w:val="both"/>
        <w:rPr>
          <w:rFonts w:ascii="Times New Roman" w:hAnsi="Times New Roman" w:cs="Times New Roman"/>
          <w:sz w:val="28"/>
          <w:szCs w:val="28"/>
        </w:rPr>
      </w:pPr>
      <w:r w:rsidRPr="00230EBB">
        <w:rPr>
          <w:rFonts w:ascii="Times New Roman" w:hAnsi="Times New Roman" w:cs="Times New Roman"/>
          <w:sz w:val="28"/>
          <w:szCs w:val="28"/>
        </w:rPr>
        <w:t xml:space="preserve"> Выполн</w:t>
      </w:r>
      <w:r>
        <w:rPr>
          <w:rFonts w:ascii="Times New Roman" w:hAnsi="Times New Roman" w:cs="Times New Roman"/>
          <w:sz w:val="28"/>
          <w:szCs w:val="28"/>
        </w:rPr>
        <w:t>ите</w:t>
      </w:r>
      <w:r w:rsidRPr="00230EBB">
        <w:rPr>
          <w:rFonts w:ascii="Times New Roman" w:hAnsi="Times New Roman" w:cs="Times New Roman"/>
          <w:sz w:val="28"/>
          <w:szCs w:val="28"/>
        </w:rPr>
        <w:t xml:space="preserve"> задания, сформулированные в инструкции. </w:t>
      </w:r>
    </w:p>
    <w:p w:rsidR="00230EBB" w:rsidRPr="00230EBB" w:rsidRDefault="00230EBB" w:rsidP="00230EBB">
      <w:pPr>
        <w:numPr>
          <w:ilvl w:val="0"/>
          <w:numId w:val="5"/>
        </w:numPr>
        <w:jc w:val="both"/>
        <w:rPr>
          <w:rFonts w:ascii="Times New Roman" w:hAnsi="Times New Roman" w:cs="Times New Roman"/>
          <w:sz w:val="28"/>
          <w:szCs w:val="28"/>
        </w:rPr>
      </w:pPr>
      <w:r w:rsidRPr="00230EBB">
        <w:rPr>
          <w:rFonts w:ascii="Times New Roman" w:hAnsi="Times New Roman" w:cs="Times New Roman"/>
          <w:sz w:val="28"/>
          <w:szCs w:val="28"/>
        </w:rPr>
        <w:t xml:space="preserve"> Подготов</w:t>
      </w:r>
      <w:r>
        <w:rPr>
          <w:rFonts w:ascii="Times New Roman" w:hAnsi="Times New Roman" w:cs="Times New Roman"/>
          <w:sz w:val="28"/>
          <w:szCs w:val="28"/>
        </w:rPr>
        <w:t>ьтесь</w:t>
      </w:r>
      <w:r w:rsidRPr="00230EBB">
        <w:rPr>
          <w:rFonts w:ascii="Times New Roman" w:hAnsi="Times New Roman" w:cs="Times New Roman"/>
          <w:sz w:val="28"/>
          <w:szCs w:val="28"/>
        </w:rPr>
        <w:t xml:space="preserve"> к презентации решения проектной задачи. </w:t>
      </w:r>
    </w:p>
    <w:p w:rsidR="00230EBB" w:rsidRPr="00230EBB" w:rsidRDefault="00230EBB" w:rsidP="00230EBB">
      <w:pPr>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 Предъявите</w:t>
      </w:r>
      <w:r w:rsidRPr="00230EBB">
        <w:rPr>
          <w:rFonts w:ascii="Times New Roman" w:hAnsi="Times New Roman" w:cs="Times New Roman"/>
          <w:sz w:val="28"/>
          <w:szCs w:val="28"/>
        </w:rPr>
        <w:t xml:space="preserve"> готов</w:t>
      </w:r>
      <w:r>
        <w:rPr>
          <w:rFonts w:ascii="Times New Roman" w:hAnsi="Times New Roman" w:cs="Times New Roman"/>
          <w:sz w:val="28"/>
          <w:szCs w:val="28"/>
        </w:rPr>
        <w:t>ый</w:t>
      </w:r>
      <w:r w:rsidRPr="00230EBB">
        <w:rPr>
          <w:rFonts w:ascii="Times New Roman" w:hAnsi="Times New Roman" w:cs="Times New Roman"/>
          <w:sz w:val="28"/>
          <w:szCs w:val="28"/>
        </w:rPr>
        <w:t xml:space="preserve"> продукт. </w:t>
      </w:r>
    </w:p>
    <w:p w:rsidR="00230EBB" w:rsidRPr="00230EBB" w:rsidRDefault="00230EBB" w:rsidP="00230EBB">
      <w:pPr>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 Отрефлексируйте свою деятельность</w:t>
      </w:r>
      <w:r w:rsidRPr="00230EBB">
        <w:rPr>
          <w:rFonts w:ascii="Times New Roman" w:hAnsi="Times New Roman" w:cs="Times New Roman"/>
          <w:sz w:val="28"/>
          <w:szCs w:val="28"/>
        </w:rPr>
        <w:t xml:space="preserve"> (с выходом на причины). </w:t>
      </w:r>
    </w:p>
    <w:p w:rsidR="00230EBB" w:rsidRPr="00230EBB" w:rsidRDefault="00230EBB" w:rsidP="00230EBB">
      <w:pPr>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 Оцените свой продукт</w:t>
      </w:r>
      <w:r w:rsidRPr="00230EBB">
        <w:rPr>
          <w:rFonts w:ascii="Times New Roman" w:hAnsi="Times New Roman" w:cs="Times New Roman"/>
          <w:sz w:val="28"/>
          <w:szCs w:val="28"/>
        </w:rPr>
        <w:t xml:space="preserve"> по форме (каждого, группы в целом, </w:t>
      </w:r>
      <w:proofErr w:type="spellStart"/>
      <w:r w:rsidRPr="00230EBB">
        <w:rPr>
          <w:rFonts w:ascii="Times New Roman" w:hAnsi="Times New Roman" w:cs="Times New Roman"/>
          <w:sz w:val="28"/>
          <w:szCs w:val="28"/>
        </w:rPr>
        <w:t>взаимооценка</w:t>
      </w:r>
      <w:proofErr w:type="spellEnd"/>
      <w:r w:rsidRPr="00230EBB">
        <w:rPr>
          <w:rFonts w:ascii="Times New Roman" w:hAnsi="Times New Roman" w:cs="Times New Roman"/>
          <w:sz w:val="28"/>
          <w:szCs w:val="28"/>
        </w:rPr>
        <w:t xml:space="preserve"> между группами).</w:t>
      </w:r>
    </w:p>
    <w:p w:rsidR="00230EBB" w:rsidRDefault="00230EBB" w:rsidP="00077E1B">
      <w:pPr>
        <w:ind w:firstLine="567"/>
        <w:jc w:val="both"/>
        <w:rPr>
          <w:rFonts w:ascii="Times New Roman" w:hAnsi="Times New Roman" w:cs="Times New Roman"/>
          <w:sz w:val="28"/>
          <w:szCs w:val="28"/>
        </w:rPr>
      </w:pPr>
    </w:p>
    <w:p w:rsidR="00150E48" w:rsidRDefault="00150E48" w:rsidP="00077E1B">
      <w:pPr>
        <w:ind w:firstLine="567"/>
        <w:jc w:val="both"/>
        <w:rPr>
          <w:rFonts w:ascii="Times New Roman" w:hAnsi="Times New Roman" w:cs="Times New Roman"/>
          <w:sz w:val="28"/>
          <w:szCs w:val="28"/>
        </w:rPr>
      </w:pPr>
    </w:p>
    <w:p w:rsidR="00150E48" w:rsidRDefault="00150E48" w:rsidP="00077E1B">
      <w:pPr>
        <w:ind w:firstLine="567"/>
        <w:jc w:val="both"/>
        <w:rPr>
          <w:rFonts w:ascii="Times New Roman" w:hAnsi="Times New Roman" w:cs="Times New Roman"/>
          <w:sz w:val="28"/>
          <w:szCs w:val="28"/>
        </w:rPr>
      </w:pPr>
    </w:p>
    <w:p w:rsidR="00150E48" w:rsidRDefault="00150E48" w:rsidP="00077E1B">
      <w:pPr>
        <w:ind w:firstLine="567"/>
        <w:jc w:val="both"/>
        <w:rPr>
          <w:rFonts w:ascii="Times New Roman" w:hAnsi="Times New Roman" w:cs="Times New Roman"/>
          <w:sz w:val="28"/>
          <w:szCs w:val="28"/>
        </w:rPr>
      </w:pPr>
    </w:p>
    <w:p w:rsidR="00150E48" w:rsidRDefault="00150E48" w:rsidP="00077E1B">
      <w:pPr>
        <w:ind w:firstLine="567"/>
        <w:jc w:val="both"/>
        <w:rPr>
          <w:rFonts w:ascii="Times New Roman" w:hAnsi="Times New Roman" w:cs="Times New Roman"/>
          <w:sz w:val="28"/>
          <w:szCs w:val="28"/>
        </w:rPr>
      </w:pPr>
    </w:p>
    <w:p w:rsidR="00230EBB" w:rsidRDefault="0019714B" w:rsidP="00230EBB">
      <w:pPr>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Проектная з</w:t>
      </w:r>
      <w:r w:rsidR="00230EBB" w:rsidRPr="00230EBB">
        <w:rPr>
          <w:rFonts w:ascii="Times New Roman" w:hAnsi="Times New Roman" w:cs="Times New Roman"/>
          <w:b/>
          <w:sz w:val="28"/>
          <w:szCs w:val="28"/>
        </w:rPr>
        <w:t>адача «Опасен ли электрический ток?»</w:t>
      </w:r>
    </w:p>
    <w:p w:rsidR="00230EBB" w:rsidRDefault="00230EBB" w:rsidP="0049682A">
      <w:pPr>
        <w:ind w:firstLine="567"/>
        <w:jc w:val="both"/>
        <w:rPr>
          <w:rFonts w:ascii="Times New Roman" w:hAnsi="Times New Roman" w:cs="Times New Roman"/>
          <w:sz w:val="28"/>
          <w:szCs w:val="28"/>
        </w:rPr>
      </w:pPr>
      <w:r w:rsidRPr="00230EBB">
        <w:rPr>
          <w:rFonts w:ascii="Times New Roman" w:hAnsi="Times New Roman" w:cs="Times New Roman"/>
          <w:sz w:val="28"/>
          <w:szCs w:val="28"/>
        </w:rPr>
        <w:t xml:space="preserve">Тело </w:t>
      </w:r>
      <w:r>
        <w:rPr>
          <w:rFonts w:ascii="Times New Roman" w:hAnsi="Times New Roman" w:cs="Times New Roman"/>
          <w:sz w:val="28"/>
          <w:szCs w:val="28"/>
        </w:rPr>
        <w:t>человека является проводником. Проходя по нему, электрический ток может вызвать повреждение жизненно важных органов, а иногда и смерть человека. Тяжесть поражения током зависит от силы тока, прошедшего через человека, характера тока (</w:t>
      </w:r>
      <w:r w:rsidR="0049682A">
        <w:rPr>
          <w:rFonts w:ascii="Times New Roman" w:hAnsi="Times New Roman" w:cs="Times New Roman"/>
          <w:sz w:val="28"/>
          <w:szCs w:val="28"/>
        </w:rPr>
        <w:t>является ли он постоянным или переменным, т.е. изменяющимся по величине и напр</w:t>
      </w:r>
      <w:r w:rsidR="00CB1672">
        <w:rPr>
          <w:rFonts w:ascii="Times New Roman" w:hAnsi="Times New Roman" w:cs="Times New Roman"/>
          <w:sz w:val="28"/>
          <w:szCs w:val="28"/>
        </w:rPr>
        <w:t>а</w:t>
      </w:r>
      <w:bookmarkStart w:id="0" w:name="_GoBack"/>
      <w:bookmarkEnd w:id="0"/>
      <w:r w:rsidR="0049682A">
        <w:rPr>
          <w:rFonts w:ascii="Times New Roman" w:hAnsi="Times New Roman" w:cs="Times New Roman"/>
          <w:sz w:val="28"/>
          <w:szCs w:val="28"/>
        </w:rPr>
        <w:t>влению</w:t>
      </w:r>
      <w:r>
        <w:rPr>
          <w:rFonts w:ascii="Times New Roman" w:hAnsi="Times New Roman" w:cs="Times New Roman"/>
          <w:sz w:val="28"/>
          <w:szCs w:val="28"/>
        </w:rPr>
        <w:t>)</w:t>
      </w:r>
      <w:r w:rsidR="0049682A">
        <w:rPr>
          <w:rFonts w:ascii="Times New Roman" w:hAnsi="Times New Roman" w:cs="Times New Roman"/>
          <w:sz w:val="28"/>
          <w:szCs w:val="28"/>
        </w:rPr>
        <w:t>, продолжительности его действия, а также от того, по какому пути внутри человека он шел.</w:t>
      </w:r>
    </w:p>
    <w:p w:rsidR="0049682A" w:rsidRDefault="0049682A" w:rsidP="0049682A">
      <w:pPr>
        <w:ind w:firstLine="567"/>
        <w:jc w:val="both"/>
        <w:rPr>
          <w:rFonts w:ascii="Times New Roman" w:hAnsi="Times New Roman" w:cs="Times New Roman"/>
          <w:sz w:val="28"/>
          <w:szCs w:val="28"/>
        </w:rPr>
      </w:pPr>
      <w:r>
        <w:rPr>
          <w:rFonts w:ascii="Times New Roman" w:hAnsi="Times New Roman" w:cs="Times New Roman"/>
          <w:sz w:val="28"/>
          <w:szCs w:val="28"/>
        </w:rPr>
        <w:t>В таблице 1 приведены данные о восприятии взрослым человеком токов, проходящих по пути рука-рука или рука-нога. Из таблицы видно, что смерть человека может наступить при силе тока около 100 мА (0,1 А).</w:t>
      </w:r>
    </w:p>
    <w:tbl>
      <w:tblPr>
        <w:tblStyle w:val="a3"/>
        <w:tblW w:w="0" w:type="auto"/>
        <w:tblLook w:val="04A0" w:firstRow="1" w:lastRow="0" w:firstColumn="1" w:lastColumn="0" w:noHBand="0" w:noVBand="1"/>
      </w:tblPr>
      <w:tblGrid>
        <w:gridCol w:w="1384"/>
        <w:gridCol w:w="4996"/>
        <w:gridCol w:w="3191"/>
      </w:tblGrid>
      <w:tr w:rsidR="0049682A" w:rsidTr="0083735C">
        <w:trPr>
          <w:trHeight w:val="166"/>
        </w:trPr>
        <w:tc>
          <w:tcPr>
            <w:tcW w:w="1384" w:type="dxa"/>
            <w:vMerge w:val="restart"/>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Сила тока, мА</w:t>
            </w:r>
          </w:p>
        </w:tc>
        <w:tc>
          <w:tcPr>
            <w:tcW w:w="8187" w:type="dxa"/>
            <w:gridSpan w:val="2"/>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Характер восприятия</w:t>
            </w:r>
          </w:p>
        </w:tc>
      </w:tr>
      <w:tr w:rsidR="0049682A" w:rsidTr="0049682A">
        <w:trPr>
          <w:trHeight w:val="166"/>
        </w:trPr>
        <w:tc>
          <w:tcPr>
            <w:tcW w:w="1384" w:type="dxa"/>
            <w:vMerge/>
          </w:tcPr>
          <w:p w:rsidR="0049682A" w:rsidRDefault="0049682A" w:rsidP="0049682A">
            <w:pPr>
              <w:jc w:val="both"/>
              <w:rPr>
                <w:rFonts w:ascii="Times New Roman" w:hAnsi="Times New Roman" w:cs="Times New Roman"/>
                <w:sz w:val="28"/>
                <w:szCs w:val="28"/>
              </w:rPr>
            </w:pPr>
          </w:p>
        </w:tc>
        <w:tc>
          <w:tcPr>
            <w:tcW w:w="4996"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Переменный ток</w:t>
            </w:r>
          </w:p>
        </w:tc>
        <w:tc>
          <w:tcPr>
            <w:tcW w:w="3191"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Постоянный ток</w:t>
            </w:r>
          </w:p>
        </w:tc>
      </w:tr>
      <w:tr w:rsidR="0049682A" w:rsidTr="0049682A">
        <w:tc>
          <w:tcPr>
            <w:tcW w:w="1384"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0,6-0,15</w:t>
            </w:r>
          </w:p>
        </w:tc>
        <w:tc>
          <w:tcPr>
            <w:tcW w:w="4996"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Начало ощущения. Легкое покалывание и дрожание пальцев рук</w:t>
            </w:r>
          </w:p>
        </w:tc>
        <w:tc>
          <w:tcPr>
            <w:tcW w:w="3191"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Не ощущается</w:t>
            </w:r>
          </w:p>
        </w:tc>
      </w:tr>
      <w:tr w:rsidR="0049682A" w:rsidTr="0049682A">
        <w:tc>
          <w:tcPr>
            <w:tcW w:w="1384"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2-3</w:t>
            </w:r>
          </w:p>
        </w:tc>
        <w:tc>
          <w:tcPr>
            <w:tcW w:w="4996"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Сильное дрожание пальцев рук</w:t>
            </w:r>
          </w:p>
        </w:tc>
        <w:tc>
          <w:tcPr>
            <w:tcW w:w="3191"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Не ощущается</w:t>
            </w:r>
          </w:p>
        </w:tc>
      </w:tr>
      <w:tr w:rsidR="0049682A" w:rsidTr="0049682A">
        <w:tc>
          <w:tcPr>
            <w:tcW w:w="1384"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5-10</w:t>
            </w:r>
          </w:p>
        </w:tc>
        <w:tc>
          <w:tcPr>
            <w:tcW w:w="4996"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Ощущение боли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Судороги рук</w:t>
            </w:r>
          </w:p>
        </w:tc>
        <w:tc>
          <w:tcPr>
            <w:tcW w:w="3191"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Зуд. Ощущение нагрева</w:t>
            </w:r>
          </w:p>
        </w:tc>
      </w:tr>
      <w:tr w:rsidR="0049682A" w:rsidTr="0049682A">
        <w:tc>
          <w:tcPr>
            <w:tcW w:w="1384"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12-15</w:t>
            </w:r>
          </w:p>
        </w:tc>
        <w:tc>
          <w:tcPr>
            <w:tcW w:w="4996"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 xml:space="preserve">Руки трудно оторвать от электродов. Сильные боли в пальцах и кистях рук </w:t>
            </w:r>
          </w:p>
        </w:tc>
        <w:tc>
          <w:tcPr>
            <w:tcW w:w="3191"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Усиление нагрева</w:t>
            </w:r>
          </w:p>
        </w:tc>
      </w:tr>
      <w:tr w:rsidR="0049682A" w:rsidTr="0049682A">
        <w:tc>
          <w:tcPr>
            <w:tcW w:w="1384"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20-25</w:t>
            </w:r>
          </w:p>
        </w:tc>
        <w:tc>
          <w:tcPr>
            <w:tcW w:w="4996" w:type="dxa"/>
          </w:tcPr>
          <w:p w:rsidR="0049682A" w:rsidRDefault="0049682A" w:rsidP="0049682A">
            <w:pPr>
              <w:jc w:val="both"/>
              <w:rPr>
                <w:rFonts w:ascii="Times New Roman" w:hAnsi="Times New Roman" w:cs="Times New Roman"/>
                <w:sz w:val="28"/>
                <w:szCs w:val="28"/>
              </w:rPr>
            </w:pPr>
            <w:r>
              <w:rPr>
                <w:rFonts w:ascii="Times New Roman" w:hAnsi="Times New Roman" w:cs="Times New Roman"/>
                <w:sz w:val="28"/>
                <w:szCs w:val="28"/>
              </w:rPr>
              <w:t>Руки сразу парализуются, и оторвать их от электродов невозможно. Затрудняется дыхание</w:t>
            </w:r>
            <w:r w:rsidR="006C4313">
              <w:rPr>
                <w:rFonts w:ascii="Times New Roman" w:hAnsi="Times New Roman" w:cs="Times New Roman"/>
                <w:sz w:val="28"/>
                <w:szCs w:val="28"/>
              </w:rPr>
              <w:t>. Состояние терпимо не более 5 с.</w:t>
            </w:r>
          </w:p>
        </w:tc>
        <w:tc>
          <w:tcPr>
            <w:tcW w:w="3191" w:type="dxa"/>
          </w:tcPr>
          <w:p w:rsidR="006C4313" w:rsidRDefault="006C4313" w:rsidP="0049682A">
            <w:pPr>
              <w:jc w:val="both"/>
              <w:rPr>
                <w:rFonts w:ascii="Times New Roman" w:hAnsi="Times New Roman" w:cs="Times New Roman"/>
                <w:sz w:val="28"/>
                <w:szCs w:val="28"/>
              </w:rPr>
            </w:pPr>
            <w:r>
              <w:rPr>
                <w:rFonts w:ascii="Times New Roman" w:hAnsi="Times New Roman" w:cs="Times New Roman"/>
                <w:sz w:val="28"/>
                <w:szCs w:val="28"/>
              </w:rPr>
              <w:t>Еще большее усиление нагрева. Незначительное сокращение мышц рук</w:t>
            </w:r>
          </w:p>
        </w:tc>
      </w:tr>
      <w:tr w:rsidR="006C4313" w:rsidTr="0049682A">
        <w:tc>
          <w:tcPr>
            <w:tcW w:w="1384" w:type="dxa"/>
          </w:tcPr>
          <w:p w:rsidR="006C4313" w:rsidRDefault="006C4313" w:rsidP="0049682A">
            <w:pPr>
              <w:jc w:val="both"/>
              <w:rPr>
                <w:rFonts w:ascii="Times New Roman" w:hAnsi="Times New Roman" w:cs="Times New Roman"/>
                <w:sz w:val="28"/>
                <w:szCs w:val="28"/>
              </w:rPr>
            </w:pPr>
            <w:r>
              <w:rPr>
                <w:rFonts w:ascii="Times New Roman" w:hAnsi="Times New Roman" w:cs="Times New Roman"/>
                <w:sz w:val="28"/>
                <w:szCs w:val="28"/>
              </w:rPr>
              <w:t>50-80</w:t>
            </w:r>
          </w:p>
        </w:tc>
        <w:tc>
          <w:tcPr>
            <w:tcW w:w="4996" w:type="dxa"/>
          </w:tcPr>
          <w:p w:rsidR="006C4313" w:rsidRDefault="006C4313" w:rsidP="0049682A">
            <w:pPr>
              <w:jc w:val="both"/>
              <w:rPr>
                <w:rFonts w:ascii="Times New Roman" w:hAnsi="Times New Roman" w:cs="Times New Roman"/>
                <w:sz w:val="28"/>
                <w:szCs w:val="28"/>
              </w:rPr>
            </w:pPr>
            <w:r>
              <w:rPr>
                <w:rFonts w:ascii="Times New Roman" w:hAnsi="Times New Roman" w:cs="Times New Roman"/>
                <w:sz w:val="28"/>
                <w:szCs w:val="28"/>
              </w:rPr>
              <w:t>Паралич дыхания. Нарушение сердечной деятельности</w:t>
            </w:r>
          </w:p>
        </w:tc>
        <w:tc>
          <w:tcPr>
            <w:tcW w:w="3191" w:type="dxa"/>
          </w:tcPr>
          <w:p w:rsidR="006C4313" w:rsidRDefault="006C4313" w:rsidP="006C4313">
            <w:pPr>
              <w:jc w:val="both"/>
              <w:rPr>
                <w:rFonts w:ascii="Times New Roman" w:hAnsi="Times New Roman" w:cs="Times New Roman"/>
                <w:sz w:val="28"/>
                <w:szCs w:val="28"/>
              </w:rPr>
            </w:pPr>
            <w:r>
              <w:rPr>
                <w:rFonts w:ascii="Times New Roman" w:hAnsi="Times New Roman" w:cs="Times New Roman"/>
                <w:sz w:val="28"/>
                <w:szCs w:val="28"/>
              </w:rPr>
              <w:t>Сильное ощущение нагрева, сокращение мышц рук</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удороги, затруднение дыхания</w:t>
            </w:r>
          </w:p>
        </w:tc>
      </w:tr>
      <w:tr w:rsidR="006C4313" w:rsidTr="0049682A">
        <w:tc>
          <w:tcPr>
            <w:tcW w:w="1384" w:type="dxa"/>
          </w:tcPr>
          <w:p w:rsidR="006C4313" w:rsidRDefault="006C4313" w:rsidP="0049682A">
            <w:pPr>
              <w:jc w:val="both"/>
              <w:rPr>
                <w:rFonts w:ascii="Times New Roman" w:hAnsi="Times New Roman" w:cs="Times New Roman"/>
                <w:sz w:val="28"/>
                <w:szCs w:val="28"/>
              </w:rPr>
            </w:pPr>
            <w:r>
              <w:rPr>
                <w:rFonts w:ascii="Times New Roman" w:hAnsi="Times New Roman" w:cs="Times New Roman"/>
                <w:sz w:val="28"/>
                <w:szCs w:val="28"/>
              </w:rPr>
              <w:t>90-110</w:t>
            </w:r>
          </w:p>
        </w:tc>
        <w:tc>
          <w:tcPr>
            <w:tcW w:w="4996" w:type="dxa"/>
          </w:tcPr>
          <w:p w:rsidR="006C4313" w:rsidRDefault="006C4313" w:rsidP="0049682A">
            <w:pPr>
              <w:jc w:val="both"/>
              <w:rPr>
                <w:rFonts w:ascii="Times New Roman" w:hAnsi="Times New Roman" w:cs="Times New Roman"/>
                <w:sz w:val="28"/>
                <w:szCs w:val="28"/>
              </w:rPr>
            </w:pPr>
            <w:r>
              <w:rPr>
                <w:rFonts w:ascii="Times New Roman" w:hAnsi="Times New Roman" w:cs="Times New Roman"/>
                <w:sz w:val="28"/>
                <w:szCs w:val="28"/>
              </w:rPr>
              <w:t>Паралич дыхания. При длительности 3 с и более наступает паралич сердца. Смерть.</w:t>
            </w:r>
          </w:p>
        </w:tc>
        <w:tc>
          <w:tcPr>
            <w:tcW w:w="3191" w:type="dxa"/>
          </w:tcPr>
          <w:p w:rsidR="006C4313" w:rsidRDefault="006C4313" w:rsidP="0049682A">
            <w:pPr>
              <w:jc w:val="both"/>
              <w:rPr>
                <w:rFonts w:ascii="Times New Roman" w:hAnsi="Times New Roman" w:cs="Times New Roman"/>
                <w:sz w:val="28"/>
                <w:szCs w:val="28"/>
              </w:rPr>
            </w:pPr>
            <w:r>
              <w:rPr>
                <w:rFonts w:ascii="Times New Roman" w:hAnsi="Times New Roman" w:cs="Times New Roman"/>
                <w:sz w:val="28"/>
                <w:szCs w:val="28"/>
              </w:rPr>
              <w:t>Паралич дыхания</w:t>
            </w:r>
          </w:p>
        </w:tc>
      </w:tr>
    </w:tbl>
    <w:p w:rsidR="006C4313" w:rsidRDefault="006C4313" w:rsidP="00150E48">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каких случаях ток может достичь смертельно опасного значения? Из закона Ома следует, что сила тока зависит от приложенного напряжения и сопротивления проводника, по которому идет ток: </w:t>
      </w:r>
      <w:r>
        <w:rPr>
          <w:rFonts w:ascii="Times New Roman" w:hAnsi="Times New Roman" w:cs="Times New Roman"/>
          <w:sz w:val="28"/>
          <w:szCs w:val="28"/>
          <w:lang w:val="en-US"/>
        </w:rPr>
        <w:t>I</w:t>
      </w:r>
      <w:r w:rsidRPr="006C4313">
        <w:rPr>
          <w:rFonts w:ascii="Times New Roman" w:hAnsi="Times New Roman" w:cs="Times New Roman"/>
          <w:sz w:val="28"/>
          <w:szCs w:val="28"/>
        </w:rPr>
        <w:t>=</w:t>
      </w:r>
      <w:r>
        <w:rPr>
          <w:rFonts w:ascii="Times New Roman" w:hAnsi="Times New Roman" w:cs="Times New Roman"/>
          <w:sz w:val="28"/>
          <w:szCs w:val="28"/>
          <w:lang w:val="en-US"/>
        </w:rPr>
        <w:t>U</w:t>
      </w:r>
      <w:r w:rsidRPr="006C4313">
        <w:rPr>
          <w:rFonts w:ascii="Times New Roman" w:hAnsi="Times New Roman" w:cs="Times New Roman"/>
          <w:sz w:val="28"/>
          <w:szCs w:val="28"/>
        </w:rPr>
        <w:t>/</w:t>
      </w:r>
      <w:r>
        <w:rPr>
          <w:rFonts w:ascii="Times New Roman" w:hAnsi="Times New Roman" w:cs="Times New Roman"/>
          <w:sz w:val="28"/>
          <w:szCs w:val="28"/>
          <w:lang w:val="en-US"/>
        </w:rPr>
        <w:t>R</w:t>
      </w:r>
      <w:r>
        <w:rPr>
          <w:rFonts w:ascii="Times New Roman" w:hAnsi="Times New Roman" w:cs="Times New Roman"/>
          <w:sz w:val="28"/>
          <w:szCs w:val="28"/>
        </w:rPr>
        <w:t xml:space="preserve">. Поэтому критического значения </w:t>
      </w:r>
      <w:r>
        <w:rPr>
          <w:rFonts w:ascii="Times New Roman" w:hAnsi="Times New Roman" w:cs="Times New Roman"/>
          <w:sz w:val="28"/>
          <w:szCs w:val="28"/>
          <w:lang w:val="en-US"/>
        </w:rPr>
        <w:t>I</w:t>
      </w:r>
      <w:r>
        <w:rPr>
          <w:rFonts w:ascii="Times New Roman" w:hAnsi="Times New Roman" w:cs="Times New Roman"/>
          <w:sz w:val="28"/>
          <w:szCs w:val="28"/>
        </w:rPr>
        <w:t>=0</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А сила тока может достигнуть как при высоком напряжении и большом сопротивлении, так и при низком напряжении и малом сопротивлении.</w:t>
      </w:r>
    </w:p>
    <w:p w:rsidR="00230EBB" w:rsidRDefault="00150E48" w:rsidP="00150E48">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Сопротивление человеческого тела не имеет постоянного значения. Оно зависит от состояния человека, его кожи, наличия на ее поверхности пота, содержания алкоголя в крови и т.д. Сухая огрубевшая кожа имеет высокое сопротивление, а тонкая, нежная и влажная – низкое. Снижается </w:t>
      </w:r>
      <w:r>
        <w:rPr>
          <w:rFonts w:ascii="Times New Roman" w:hAnsi="Times New Roman" w:cs="Times New Roman"/>
          <w:sz w:val="28"/>
          <w:szCs w:val="28"/>
        </w:rPr>
        <w:lastRenderedPageBreak/>
        <w:t xml:space="preserve">сопротивление </w:t>
      </w:r>
      <w:r w:rsidR="006C4313">
        <w:rPr>
          <w:rFonts w:ascii="Times New Roman" w:hAnsi="Times New Roman" w:cs="Times New Roman"/>
          <w:sz w:val="28"/>
          <w:szCs w:val="28"/>
        </w:rPr>
        <w:t xml:space="preserve"> </w:t>
      </w:r>
      <w:r>
        <w:rPr>
          <w:rFonts w:ascii="Times New Roman" w:hAnsi="Times New Roman" w:cs="Times New Roman"/>
          <w:sz w:val="28"/>
          <w:szCs w:val="28"/>
        </w:rPr>
        <w:t>и при различных повреждениях кожи (порезы, царапины, ссадины). Опасность поражения током требует обязательного соблюдения правил безопасного труда при работе с электрическими цепями. Инструкция с изложением этих правил имеется в каждом кабинете физики. Правила безопасности нужно соблюдать не только в кабинете физики, но и дома.</w:t>
      </w:r>
    </w:p>
    <w:p w:rsidR="00230EBB" w:rsidRDefault="00150E48" w:rsidP="00077E1B">
      <w:pPr>
        <w:ind w:firstLine="567"/>
        <w:jc w:val="both"/>
        <w:rPr>
          <w:rFonts w:ascii="Times New Roman" w:hAnsi="Times New Roman" w:cs="Times New Roman"/>
          <w:sz w:val="28"/>
          <w:szCs w:val="28"/>
        </w:rPr>
      </w:pPr>
      <w:r w:rsidRPr="009C08E4">
        <w:rPr>
          <w:rFonts w:ascii="Times New Roman" w:hAnsi="Times New Roman" w:cs="Times New Roman"/>
          <w:b/>
          <w:sz w:val="28"/>
          <w:szCs w:val="28"/>
        </w:rPr>
        <w:t>Задание 1.</w:t>
      </w:r>
      <w:r>
        <w:rPr>
          <w:rFonts w:ascii="Times New Roman" w:hAnsi="Times New Roman" w:cs="Times New Roman"/>
          <w:sz w:val="28"/>
          <w:szCs w:val="28"/>
        </w:rPr>
        <w:t xml:space="preserve"> Используя данный текст, ответьте на следующие вопросы</w:t>
      </w:r>
      <w:r w:rsidR="008206B1">
        <w:rPr>
          <w:rFonts w:ascii="Times New Roman" w:hAnsi="Times New Roman" w:cs="Times New Roman"/>
          <w:sz w:val="28"/>
          <w:szCs w:val="28"/>
        </w:rPr>
        <w:t>:</w:t>
      </w:r>
    </w:p>
    <w:p w:rsidR="008206B1" w:rsidRDefault="008206B1" w:rsidP="008206B1">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Какая сила тока является опасной, ощутимой для человека?</w:t>
      </w:r>
    </w:p>
    <w:p w:rsidR="008206B1" w:rsidRDefault="008206B1" w:rsidP="008206B1">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От чего зависит тяжесть поражения током?</w:t>
      </w:r>
    </w:p>
    <w:p w:rsidR="008206B1" w:rsidRDefault="008206B1" w:rsidP="008206B1">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Почему при работе с цепями, находящимися под высоким напряжением, все операции рекомендуется выполнять лишь одной рукой (спрятав другую в карман)?</w:t>
      </w:r>
    </w:p>
    <w:p w:rsidR="008206B1" w:rsidRDefault="008206B1" w:rsidP="008206B1">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Чему равно смертельное значение силы тока?</w:t>
      </w:r>
    </w:p>
    <w:p w:rsidR="008206B1" w:rsidRDefault="008206B1" w:rsidP="008206B1">
      <w:pPr>
        <w:ind w:left="567"/>
        <w:jc w:val="both"/>
        <w:rPr>
          <w:rFonts w:ascii="Times New Roman" w:hAnsi="Times New Roman" w:cs="Times New Roman"/>
          <w:sz w:val="28"/>
          <w:szCs w:val="28"/>
        </w:rPr>
      </w:pPr>
      <w:r w:rsidRPr="009C08E4">
        <w:rPr>
          <w:rFonts w:ascii="Times New Roman" w:hAnsi="Times New Roman" w:cs="Times New Roman"/>
          <w:b/>
          <w:sz w:val="28"/>
          <w:szCs w:val="28"/>
        </w:rPr>
        <w:t xml:space="preserve">Задание 2. </w:t>
      </w:r>
      <w:r>
        <w:rPr>
          <w:rFonts w:ascii="Times New Roman" w:hAnsi="Times New Roman" w:cs="Times New Roman"/>
          <w:sz w:val="28"/>
          <w:szCs w:val="28"/>
        </w:rPr>
        <w:t>Используя другие источники информации, ответьте на вопросы:</w:t>
      </w:r>
    </w:p>
    <w:p w:rsidR="00442EA7" w:rsidRDefault="008206B1" w:rsidP="008206B1">
      <w:pPr>
        <w:pStyle w:val="a5"/>
        <w:numPr>
          <w:ilvl w:val="0"/>
          <w:numId w:val="7"/>
        </w:numPr>
        <w:jc w:val="both"/>
        <w:rPr>
          <w:rFonts w:ascii="Times New Roman" w:hAnsi="Times New Roman" w:cs="Times New Roman"/>
          <w:sz w:val="28"/>
          <w:szCs w:val="28"/>
        </w:rPr>
      </w:pPr>
      <w:r>
        <w:rPr>
          <w:rFonts w:ascii="Times New Roman" w:hAnsi="Times New Roman" w:cs="Times New Roman"/>
          <w:sz w:val="28"/>
          <w:szCs w:val="28"/>
        </w:rPr>
        <w:t xml:space="preserve">Средние значения пороговых </w:t>
      </w:r>
      <w:proofErr w:type="spellStart"/>
      <w:r>
        <w:rPr>
          <w:rFonts w:ascii="Times New Roman" w:hAnsi="Times New Roman" w:cs="Times New Roman"/>
          <w:sz w:val="28"/>
          <w:szCs w:val="28"/>
        </w:rPr>
        <w:t>неотпускающих</w:t>
      </w:r>
      <w:proofErr w:type="spellEnd"/>
      <w:r>
        <w:rPr>
          <w:rFonts w:ascii="Times New Roman" w:hAnsi="Times New Roman" w:cs="Times New Roman"/>
          <w:sz w:val="28"/>
          <w:szCs w:val="28"/>
        </w:rPr>
        <w:t xml:space="preserve"> токов (т.е. минимальных токов, при которых человек не в состоянии самостоятельно нарушить контакт с токоведущим проводником) для разных людей составляют: а) 5-8мА; б) 8-11мА; в) 12-16мА. Какие из этих значений</w:t>
      </w:r>
      <w:r w:rsidR="00442EA7">
        <w:rPr>
          <w:rFonts w:ascii="Times New Roman" w:hAnsi="Times New Roman" w:cs="Times New Roman"/>
          <w:sz w:val="28"/>
          <w:szCs w:val="28"/>
        </w:rPr>
        <w:t xml:space="preserve"> относятся к мужчинам, какие к женщинам и какие к детям? Почему?</w:t>
      </w:r>
    </w:p>
    <w:p w:rsidR="00442EA7" w:rsidRDefault="00442EA7" w:rsidP="008206B1">
      <w:pPr>
        <w:pStyle w:val="a5"/>
        <w:numPr>
          <w:ilvl w:val="0"/>
          <w:numId w:val="7"/>
        </w:numPr>
        <w:jc w:val="both"/>
        <w:rPr>
          <w:rFonts w:ascii="Times New Roman" w:hAnsi="Times New Roman" w:cs="Times New Roman"/>
          <w:sz w:val="28"/>
          <w:szCs w:val="28"/>
        </w:rPr>
      </w:pPr>
      <w:r>
        <w:rPr>
          <w:rFonts w:ascii="Times New Roman" w:hAnsi="Times New Roman" w:cs="Times New Roman"/>
          <w:sz w:val="28"/>
          <w:szCs w:val="28"/>
        </w:rPr>
        <w:t>Перечислите наиболее</w:t>
      </w:r>
      <w:r w:rsidR="008206B1" w:rsidRPr="008206B1">
        <w:rPr>
          <w:rFonts w:ascii="Times New Roman" w:hAnsi="Times New Roman" w:cs="Times New Roman"/>
          <w:sz w:val="28"/>
          <w:szCs w:val="28"/>
        </w:rPr>
        <w:t xml:space="preserve"> </w:t>
      </w:r>
      <w:r>
        <w:rPr>
          <w:rFonts w:ascii="Times New Roman" w:hAnsi="Times New Roman" w:cs="Times New Roman"/>
          <w:sz w:val="28"/>
          <w:szCs w:val="28"/>
        </w:rPr>
        <w:t>чувствительные к току участки тела.</w:t>
      </w:r>
    </w:p>
    <w:p w:rsidR="00442EA7" w:rsidRPr="00442EA7" w:rsidRDefault="00442EA7" w:rsidP="00442EA7">
      <w:pPr>
        <w:pStyle w:val="a5"/>
        <w:numPr>
          <w:ilvl w:val="0"/>
          <w:numId w:val="7"/>
        </w:numPr>
        <w:jc w:val="both"/>
        <w:rPr>
          <w:rFonts w:ascii="Times New Roman" w:hAnsi="Times New Roman" w:cs="Times New Roman"/>
          <w:sz w:val="28"/>
          <w:szCs w:val="28"/>
        </w:rPr>
      </w:pPr>
      <w:r>
        <w:rPr>
          <w:rFonts w:ascii="Times New Roman" w:hAnsi="Times New Roman" w:cs="Times New Roman"/>
          <w:sz w:val="28"/>
          <w:szCs w:val="28"/>
        </w:rPr>
        <w:t>Расскажите о положительных действиях электрического тока на человека.</w:t>
      </w:r>
    </w:p>
    <w:p w:rsidR="008206B1" w:rsidRDefault="00442EA7" w:rsidP="00442EA7">
      <w:pPr>
        <w:ind w:left="567"/>
        <w:jc w:val="both"/>
        <w:rPr>
          <w:rFonts w:ascii="Times New Roman" w:hAnsi="Times New Roman" w:cs="Times New Roman"/>
          <w:sz w:val="28"/>
          <w:szCs w:val="28"/>
        </w:rPr>
      </w:pPr>
      <w:r w:rsidRPr="009C08E4">
        <w:rPr>
          <w:rFonts w:ascii="Times New Roman" w:hAnsi="Times New Roman" w:cs="Times New Roman"/>
          <w:b/>
          <w:sz w:val="28"/>
          <w:szCs w:val="28"/>
        </w:rPr>
        <w:t>Задание 3.</w:t>
      </w:r>
      <w:r>
        <w:rPr>
          <w:rFonts w:ascii="Times New Roman" w:hAnsi="Times New Roman" w:cs="Times New Roman"/>
          <w:sz w:val="28"/>
          <w:szCs w:val="28"/>
        </w:rPr>
        <w:t xml:space="preserve"> </w:t>
      </w:r>
      <w:r w:rsidRPr="00442EA7">
        <w:rPr>
          <w:rFonts w:ascii="Times New Roman" w:hAnsi="Times New Roman" w:cs="Times New Roman"/>
          <w:sz w:val="28"/>
          <w:szCs w:val="28"/>
        </w:rPr>
        <w:t xml:space="preserve"> </w:t>
      </w:r>
      <w:r>
        <w:rPr>
          <w:rFonts w:ascii="Times New Roman" w:hAnsi="Times New Roman" w:cs="Times New Roman"/>
          <w:sz w:val="28"/>
          <w:szCs w:val="28"/>
        </w:rPr>
        <w:t xml:space="preserve">Решите задачу: при сухой и неповрежденной коже сопротивление тела человека от пальцев одной руки до пальцев другой составляет </w:t>
      </w:r>
      <w:r>
        <w:rPr>
          <w:rFonts w:ascii="Times New Roman" w:hAnsi="Times New Roman" w:cs="Times New Roman"/>
          <w:sz w:val="28"/>
          <w:szCs w:val="28"/>
          <w:lang w:val="en-US"/>
        </w:rPr>
        <w:t>R</w:t>
      </w:r>
      <w:r w:rsidRPr="00442EA7">
        <w:rPr>
          <w:rFonts w:ascii="Times New Roman" w:hAnsi="Times New Roman" w:cs="Times New Roman"/>
          <w:sz w:val="28"/>
          <w:szCs w:val="28"/>
        </w:rPr>
        <w:t>1=</w:t>
      </w:r>
      <w:r>
        <w:rPr>
          <w:rFonts w:ascii="Times New Roman" w:hAnsi="Times New Roman" w:cs="Times New Roman"/>
          <w:sz w:val="28"/>
          <w:szCs w:val="28"/>
        </w:rPr>
        <w:t xml:space="preserve">100000 Ом и выше. Если же руки потные, то сопротивление между ними оказывается равным </w:t>
      </w:r>
      <w:r>
        <w:rPr>
          <w:rFonts w:ascii="Times New Roman" w:hAnsi="Times New Roman" w:cs="Times New Roman"/>
          <w:sz w:val="28"/>
          <w:szCs w:val="28"/>
          <w:lang w:val="en-US"/>
        </w:rPr>
        <w:t>R</w:t>
      </w:r>
      <w:r w:rsidRPr="00442EA7">
        <w:rPr>
          <w:rFonts w:ascii="Times New Roman" w:hAnsi="Times New Roman" w:cs="Times New Roman"/>
          <w:sz w:val="28"/>
          <w:szCs w:val="28"/>
        </w:rPr>
        <w:t>2</w:t>
      </w:r>
      <w:r>
        <w:rPr>
          <w:rFonts w:ascii="Times New Roman" w:hAnsi="Times New Roman" w:cs="Times New Roman"/>
          <w:sz w:val="28"/>
          <w:szCs w:val="28"/>
        </w:rPr>
        <w:t>=1500 Ом и ниже. Каждому из этих соответствует смертельное напряжение. Определите это напряжение.</w:t>
      </w:r>
    </w:p>
    <w:p w:rsidR="00442EA7" w:rsidRPr="00442EA7" w:rsidRDefault="00442EA7" w:rsidP="00442EA7">
      <w:pPr>
        <w:ind w:left="567"/>
        <w:jc w:val="both"/>
        <w:rPr>
          <w:rFonts w:ascii="Times New Roman" w:hAnsi="Times New Roman" w:cs="Times New Roman"/>
          <w:sz w:val="28"/>
          <w:szCs w:val="28"/>
        </w:rPr>
      </w:pPr>
      <w:r w:rsidRPr="009C08E4">
        <w:rPr>
          <w:rFonts w:ascii="Times New Roman" w:hAnsi="Times New Roman" w:cs="Times New Roman"/>
          <w:b/>
          <w:sz w:val="28"/>
          <w:szCs w:val="28"/>
        </w:rPr>
        <w:t>Задание 4.</w:t>
      </w:r>
      <w:r>
        <w:rPr>
          <w:rFonts w:ascii="Times New Roman" w:hAnsi="Times New Roman" w:cs="Times New Roman"/>
          <w:sz w:val="28"/>
          <w:szCs w:val="28"/>
        </w:rPr>
        <w:t xml:space="preserve"> Подготовьте </w:t>
      </w:r>
      <w:r w:rsidR="009C08E4">
        <w:rPr>
          <w:rFonts w:ascii="Times New Roman" w:hAnsi="Times New Roman" w:cs="Times New Roman"/>
          <w:sz w:val="28"/>
          <w:szCs w:val="28"/>
        </w:rPr>
        <w:t>выступление (ваш продукт работы)</w:t>
      </w:r>
      <w:r w:rsidR="009C08E4" w:rsidRPr="009C08E4">
        <w:rPr>
          <w:rFonts w:ascii="Times New Roman" w:hAnsi="Times New Roman" w:cs="Times New Roman"/>
          <w:sz w:val="28"/>
          <w:szCs w:val="28"/>
        </w:rPr>
        <w:t xml:space="preserve"> детям об опасности электрического тока</w:t>
      </w:r>
      <w:r>
        <w:rPr>
          <w:rFonts w:ascii="Times New Roman" w:hAnsi="Times New Roman" w:cs="Times New Roman"/>
          <w:sz w:val="28"/>
          <w:szCs w:val="28"/>
        </w:rPr>
        <w:t xml:space="preserve"> в виде стенгазеты, буклета, компьютерной презентации</w:t>
      </w:r>
      <w:r w:rsidR="009C08E4">
        <w:rPr>
          <w:rFonts w:ascii="Times New Roman" w:hAnsi="Times New Roman" w:cs="Times New Roman"/>
          <w:sz w:val="28"/>
          <w:szCs w:val="28"/>
        </w:rPr>
        <w:t xml:space="preserve"> или инсценировки (на выбор). Продумайте презентацию вашего продукта деятельности вашим одноклассникам, экспертам и гостям.</w:t>
      </w:r>
    </w:p>
    <w:p w:rsidR="00230EBB" w:rsidRDefault="00230EBB" w:rsidP="00077E1B">
      <w:pPr>
        <w:ind w:firstLine="567"/>
        <w:jc w:val="both"/>
        <w:rPr>
          <w:rFonts w:ascii="Times New Roman" w:hAnsi="Times New Roman" w:cs="Times New Roman"/>
          <w:sz w:val="28"/>
          <w:szCs w:val="28"/>
        </w:rPr>
      </w:pPr>
    </w:p>
    <w:p w:rsidR="009C08E4" w:rsidRPr="0019714B" w:rsidRDefault="009C08E4" w:rsidP="009C08E4">
      <w:pPr>
        <w:ind w:firstLine="567"/>
        <w:jc w:val="both"/>
        <w:rPr>
          <w:rFonts w:ascii="Times New Roman" w:hAnsi="Times New Roman" w:cs="Times New Roman"/>
          <w:b/>
          <w:sz w:val="28"/>
          <w:szCs w:val="28"/>
        </w:rPr>
      </w:pPr>
      <w:r w:rsidRPr="0019714B">
        <w:rPr>
          <w:rFonts w:ascii="Times New Roman" w:hAnsi="Times New Roman" w:cs="Times New Roman"/>
          <w:b/>
          <w:sz w:val="28"/>
          <w:szCs w:val="28"/>
        </w:rPr>
        <w:lastRenderedPageBreak/>
        <w:t>Задание 1. Используя данный текст, ответьте на следующие вопросы:</w:t>
      </w:r>
    </w:p>
    <w:p w:rsidR="009C08E4" w:rsidRDefault="009C08E4" w:rsidP="009C08E4">
      <w:pPr>
        <w:pStyle w:val="a5"/>
        <w:numPr>
          <w:ilvl w:val="0"/>
          <w:numId w:val="8"/>
        </w:numPr>
        <w:jc w:val="both"/>
        <w:rPr>
          <w:rFonts w:ascii="Times New Roman" w:hAnsi="Times New Roman" w:cs="Times New Roman"/>
          <w:sz w:val="28"/>
          <w:szCs w:val="28"/>
        </w:rPr>
      </w:pPr>
      <w:r>
        <w:rPr>
          <w:rFonts w:ascii="Times New Roman" w:hAnsi="Times New Roman" w:cs="Times New Roman"/>
          <w:sz w:val="28"/>
          <w:szCs w:val="28"/>
        </w:rPr>
        <w:t>Какая сила тока является опасной, ощутимой для человека?</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w:t>
      </w:r>
    </w:p>
    <w:p w:rsidR="009C08E4" w:rsidRDefault="009C08E4" w:rsidP="009C08E4">
      <w:pPr>
        <w:pStyle w:val="a5"/>
        <w:ind w:left="92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9C08E4" w:rsidRDefault="009C08E4" w:rsidP="009C08E4">
      <w:pPr>
        <w:pStyle w:val="a5"/>
        <w:numPr>
          <w:ilvl w:val="0"/>
          <w:numId w:val="8"/>
        </w:numPr>
        <w:jc w:val="both"/>
        <w:rPr>
          <w:rFonts w:ascii="Times New Roman" w:hAnsi="Times New Roman" w:cs="Times New Roman"/>
          <w:sz w:val="28"/>
          <w:szCs w:val="28"/>
        </w:rPr>
      </w:pPr>
      <w:r>
        <w:rPr>
          <w:rFonts w:ascii="Times New Roman" w:hAnsi="Times New Roman" w:cs="Times New Roman"/>
          <w:sz w:val="28"/>
          <w:szCs w:val="28"/>
        </w:rPr>
        <w:t>От чего зависит тяжесть поражения током?</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w:t>
      </w:r>
    </w:p>
    <w:p w:rsidR="009C08E4" w:rsidRDefault="009C08E4" w:rsidP="009C08E4">
      <w:pPr>
        <w:pStyle w:val="a5"/>
        <w:numPr>
          <w:ilvl w:val="0"/>
          <w:numId w:val="8"/>
        </w:numPr>
        <w:jc w:val="both"/>
        <w:rPr>
          <w:rFonts w:ascii="Times New Roman" w:hAnsi="Times New Roman" w:cs="Times New Roman"/>
          <w:sz w:val="28"/>
          <w:szCs w:val="28"/>
        </w:rPr>
      </w:pPr>
      <w:r>
        <w:rPr>
          <w:rFonts w:ascii="Times New Roman" w:hAnsi="Times New Roman" w:cs="Times New Roman"/>
          <w:sz w:val="28"/>
          <w:szCs w:val="28"/>
        </w:rPr>
        <w:t>Почему при работе с цепями, находящимися под высоким напряжением, все операции рекомендуется выполнять лишь одной рукой (спрятав другую в карман)?</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08E4" w:rsidRDefault="009C08E4" w:rsidP="009C08E4">
      <w:pPr>
        <w:pStyle w:val="a5"/>
        <w:numPr>
          <w:ilvl w:val="0"/>
          <w:numId w:val="8"/>
        </w:numPr>
        <w:jc w:val="both"/>
        <w:rPr>
          <w:rFonts w:ascii="Times New Roman" w:hAnsi="Times New Roman" w:cs="Times New Roman"/>
          <w:sz w:val="28"/>
          <w:szCs w:val="28"/>
        </w:rPr>
      </w:pPr>
      <w:r>
        <w:rPr>
          <w:rFonts w:ascii="Times New Roman" w:hAnsi="Times New Roman" w:cs="Times New Roman"/>
          <w:sz w:val="28"/>
          <w:szCs w:val="28"/>
        </w:rPr>
        <w:t>Чему равно смертельное значение силы тока?</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w:t>
      </w:r>
    </w:p>
    <w:p w:rsidR="00230EBB" w:rsidRDefault="00230EBB"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9C08E4" w:rsidRDefault="009C08E4" w:rsidP="00077E1B">
      <w:pPr>
        <w:ind w:firstLine="567"/>
        <w:jc w:val="both"/>
        <w:rPr>
          <w:rFonts w:ascii="Times New Roman" w:hAnsi="Times New Roman" w:cs="Times New Roman"/>
          <w:sz w:val="28"/>
          <w:szCs w:val="28"/>
        </w:rPr>
      </w:pPr>
    </w:p>
    <w:p w:rsidR="009C08E4" w:rsidRDefault="009C08E4" w:rsidP="00077E1B">
      <w:pPr>
        <w:ind w:firstLine="567"/>
        <w:jc w:val="both"/>
        <w:rPr>
          <w:rFonts w:ascii="Times New Roman" w:hAnsi="Times New Roman" w:cs="Times New Roman"/>
          <w:sz w:val="28"/>
          <w:szCs w:val="28"/>
        </w:rPr>
      </w:pPr>
    </w:p>
    <w:p w:rsidR="009C08E4" w:rsidRDefault="009C08E4" w:rsidP="00077E1B">
      <w:pPr>
        <w:ind w:firstLine="567"/>
        <w:jc w:val="both"/>
        <w:rPr>
          <w:rFonts w:ascii="Times New Roman" w:hAnsi="Times New Roman" w:cs="Times New Roman"/>
          <w:sz w:val="28"/>
          <w:szCs w:val="28"/>
        </w:rPr>
      </w:pPr>
    </w:p>
    <w:p w:rsidR="009C08E4" w:rsidRDefault="009C08E4" w:rsidP="00077E1B">
      <w:pPr>
        <w:ind w:firstLine="567"/>
        <w:jc w:val="both"/>
        <w:rPr>
          <w:rFonts w:ascii="Times New Roman" w:hAnsi="Times New Roman" w:cs="Times New Roman"/>
          <w:sz w:val="28"/>
          <w:szCs w:val="28"/>
        </w:rPr>
      </w:pPr>
    </w:p>
    <w:p w:rsidR="009C08E4" w:rsidRDefault="009C08E4" w:rsidP="00077E1B">
      <w:pPr>
        <w:ind w:firstLine="567"/>
        <w:jc w:val="both"/>
        <w:rPr>
          <w:rFonts w:ascii="Times New Roman" w:hAnsi="Times New Roman" w:cs="Times New Roman"/>
          <w:sz w:val="28"/>
          <w:szCs w:val="28"/>
        </w:rPr>
      </w:pPr>
    </w:p>
    <w:p w:rsidR="009C08E4" w:rsidRDefault="009C08E4" w:rsidP="00077E1B">
      <w:pPr>
        <w:ind w:firstLine="567"/>
        <w:jc w:val="both"/>
        <w:rPr>
          <w:rFonts w:ascii="Times New Roman" w:hAnsi="Times New Roman" w:cs="Times New Roman"/>
          <w:sz w:val="28"/>
          <w:szCs w:val="28"/>
        </w:rPr>
      </w:pPr>
    </w:p>
    <w:p w:rsidR="00230EBB" w:rsidRDefault="00230EBB" w:rsidP="00077E1B">
      <w:pPr>
        <w:ind w:firstLine="567"/>
        <w:jc w:val="both"/>
        <w:rPr>
          <w:rFonts w:ascii="Times New Roman" w:hAnsi="Times New Roman" w:cs="Times New Roman"/>
          <w:sz w:val="28"/>
          <w:szCs w:val="28"/>
        </w:rPr>
      </w:pPr>
    </w:p>
    <w:p w:rsidR="009C08E4" w:rsidRPr="0019714B" w:rsidRDefault="009C08E4" w:rsidP="009C08E4">
      <w:pPr>
        <w:ind w:firstLine="567"/>
        <w:jc w:val="both"/>
        <w:rPr>
          <w:rFonts w:ascii="Times New Roman" w:hAnsi="Times New Roman" w:cs="Times New Roman"/>
          <w:b/>
          <w:sz w:val="28"/>
          <w:szCs w:val="28"/>
        </w:rPr>
      </w:pPr>
      <w:r w:rsidRPr="0019714B">
        <w:rPr>
          <w:rFonts w:ascii="Times New Roman" w:hAnsi="Times New Roman" w:cs="Times New Roman"/>
          <w:b/>
          <w:sz w:val="28"/>
          <w:szCs w:val="28"/>
        </w:rPr>
        <w:lastRenderedPageBreak/>
        <w:t>Задание 2. Используя другие источники информации, ответьте на вопросы:</w:t>
      </w:r>
    </w:p>
    <w:p w:rsidR="009C08E4" w:rsidRPr="009C08E4" w:rsidRDefault="009C08E4" w:rsidP="009C08E4">
      <w:pPr>
        <w:ind w:firstLine="567"/>
        <w:jc w:val="both"/>
        <w:rPr>
          <w:rFonts w:ascii="Times New Roman" w:hAnsi="Times New Roman" w:cs="Times New Roman"/>
          <w:sz w:val="28"/>
          <w:szCs w:val="28"/>
        </w:rPr>
      </w:pPr>
      <w:r w:rsidRPr="009C08E4">
        <w:rPr>
          <w:rFonts w:ascii="Times New Roman" w:hAnsi="Times New Roman" w:cs="Times New Roman"/>
          <w:sz w:val="28"/>
          <w:szCs w:val="28"/>
        </w:rPr>
        <w:t>1.</w:t>
      </w:r>
      <w:r w:rsidRPr="009C08E4">
        <w:rPr>
          <w:rFonts w:ascii="Times New Roman" w:hAnsi="Times New Roman" w:cs="Times New Roman"/>
          <w:sz w:val="28"/>
          <w:szCs w:val="28"/>
        </w:rPr>
        <w:tab/>
        <w:t xml:space="preserve">Средние значения пороговых </w:t>
      </w:r>
      <w:proofErr w:type="spellStart"/>
      <w:r w:rsidRPr="009C08E4">
        <w:rPr>
          <w:rFonts w:ascii="Times New Roman" w:hAnsi="Times New Roman" w:cs="Times New Roman"/>
          <w:sz w:val="28"/>
          <w:szCs w:val="28"/>
        </w:rPr>
        <w:t>неотпускающих</w:t>
      </w:r>
      <w:proofErr w:type="spellEnd"/>
      <w:r w:rsidRPr="009C08E4">
        <w:rPr>
          <w:rFonts w:ascii="Times New Roman" w:hAnsi="Times New Roman" w:cs="Times New Roman"/>
          <w:sz w:val="28"/>
          <w:szCs w:val="28"/>
        </w:rPr>
        <w:t xml:space="preserve"> токов (т.е. минимальных токов, при которых человек не в состоянии самостоятельно нарушить контакт с токоведущим проводником) для разных людей составляют: а) 5-8мА; б) 8-11мА; в) 12-16мА. Какие из этих значений относятся к мужчинам, какие к женщинам и какие к детям? Почему?</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08E4" w:rsidRPr="009C08E4" w:rsidRDefault="009C08E4" w:rsidP="009C08E4">
      <w:pPr>
        <w:ind w:firstLine="567"/>
        <w:jc w:val="both"/>
        <w:rPr>
          <w:rFonts w:ascii="Times New Roman" w:hAnsi="Times New Roman" w:cs="Times New Roman"/>
          <w:sz w:val="28"/>
          <w:szCs w:val="28"/>
        </w:rPr>
      </w:pPr>
      <w:r w:rsidRPr="009C08E4">
        <w:rPr>
          <w:rFonts w:ascii="Times New Roman" w:hAnsi="Times New Roman" w:cs="Times New Roman"/>
          <w:sz w:val="28"/>
          <w:szCs w:val="28"/>
        </w:rPr>
        <w:t>2.</w:t>
      </w:r>
      <w:r w:rsidRPr="009C08E4">
        <w:rPr>
          <w:rFonts w:ascii="Times New Roman" w:hAnsi="Times New Roman" w:cs="Times New Roman"/>
          <w:sz w:val="28"/>
          <w:szCs w:val="28"/>
        </w:rPr>
        <w:tab/>
        <w:t>Перечислите наиболее чувствительные к току участки тела.</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714B">
        <w:rPr>
          <w:rFonts w:ascii="Times New Roman" w:hAnsi="Times New Roman" w:cs="Times New Roman"/>
          <w:sz w:val="28"/>
          <w:szCs w:val="28"/>
        </w:rPr>
        <w:t>____________________________________________________________________________________________________________________________________</w:t>
      </w:r>
    </w:p>
    <w:p w:rsidR="00230EBB" w:rsidRDefault="009C08E4" w:rsidP="009C08E4">
      <w:pPr>
        <w:ind w:firstLine="567"/>
        <w:jc w:val="both"/>
        <w:rPr>
          <w:rFonts w:ascii="Times New Roman" w:hAnsi="Times New Roman" w:cs="Times New Roman"/>
          <w:sz w:val="28"/>
          <w:szCs w:val="28"/>
        </w:rPr>
      </w:pPr>
      <w:r w:rsidRPr="009C08E4">
        <w:rPr>
          <w:rFonts w:ascii="Times New Roman" w:hAnsi="Times New Roman" w:cs="Times New Roman"/>
          <w:sz w:val="28"/>
          <w:szCs w:val="28"/>
        </w:rPr>
        <w:t>3.</w:t>
      </w:r>
      <w:r w:rsidRPr="009C08E4">
        <w:rPr>
          <w:rFonts w:ascii="Times New Roman" w:hAnsi="Times New Roman" w:cs="Times New Roman"/>
          <w:sz w:val="28"/>
          <w:szCs w:val="28"/>
        </w:rPr>
        <w:tab/>
        <w:t>Расскажите о положительных действиях электрического тока на человека.</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714B" w:rsidRPr="0019714B" w:rsidRDefault="0019714B" w:rsidP="0019714B">
      <w:pPr>
        <w:ind w:firstLine="567"/>
        <w:jc w:val="both"/>
        <w:rPr>
          <w:rFonts w:ascii="Times New Roman" w:hAnsi="Times New Roman" w:cs="Times New Roman"/>
          <w:sz w:val="28"/>
          <w:szCs w:val="28"/>
        </w:rPr>
      </w:pPr>
      <w:r w:rsidRPr="0019714B">
        <w:rPr>
          <w:rFonts w:ascii="Times New Roman" w:hAnsi="Times New Roman" w:cs="Times New Roman"/>
          <w:b/>
          <w:sz w:val="28"/>
          <w:szCs w:val="28"/>
        </w:rPr>
        <w:lastRenderedPageBreak/>
        <w:t>Задание 3.</w:t>
      </w:r>
      <w:r w:rsidRPr="0019714B">
        <w:rPr>
          <w:rFonts w:ascii="Times New Roman" w:hAnsi="Times New Roman" w:cs="Times New Roman"/>
          <w:sz w:val="28"/>
          <w:szCs w:val="28"/>
        </w:rPr>
        <w:t xml:space="preserve"> </w:t>
      </w:r>
      <w:r w:rsidR="00442EA7" w:rsidRPr="0019714B">
        <w:rPr>
          <w:rFonts w:ascii="Times New Roman" w:hAnsi="Times New Roman" w:cs="Times New Roman"/>
          <w:sz w:val="28"/>
          <w:szCs w:val="28"/>
        </w:rPr>
        <w:t xml:space="preserve"> </w:t>
      </w:r>
      <w:r w:rsidRPr="0019714B">
        <w:rPr>
          <w:rFonts w:ascii="Times New Roman" w:hAnsi="Times New Roman" w:cs="Times New Roman"/>
          <w:sz w:val="28"/>
          <w:szCs w:val="28"/>
        </w:rPr>
        <w:t xml:space="preserve">Решите задачу: при сухой и неповрежденной коже сопротивление тела человека от пальцев одной руки до пальцев другой составляет </w:t>
      </w:r>
      <w:r w:rsidRPr="0019714B">
        <w:rPr>
          <w:rFonts w:ascii="Times New Roman" w:hAnsi="Times New Roman" w:cs="Times New Roman"/>
          <w:sz w:val="28"/>
          <w:szCs w:val="28"/>
          <w:lang w:val="en-US"/>
        </w:rPr>
        <w:t>R</w:t>
      </w:r>
      <w:r w:rsidRPr="0019714B">
        <w:rPr>
          <w:rFonts w:ascii="Times New Roman" w:hAnsi="Times New Roman" w:cs="Times New Roman"/>
          <w:sz w:val="28"/>
          <w:szCs w:val="28"/>
        </w:rPr>
        <w:t xml:space="preserve">1=100000 Ом и выше. Если же руки потные, то сопротивление между ними оказывается равным </w:t>
      </w:r>
      <w:r w:rsidRPr="0019714B">
        <w:rPr>
          <w:rFonts w:ascii="Times New Roman" w:hAnsi="Times New Roman" w:cs="Times New Roman"/>
          <w:sz w:val="28"/>
          <w:szCs w:val="28"/>
          <w:lang w:val="en-US"/>
        </w:rPr>
        <w:t>R</w:t>
      </w:r>
      <w:r w:rsidRPr="0019714B">
        <w:rPr>
          <w:rFonts w:ascii="Times New Roman" w:hAnsi="Times New Roman" w:cs="Times New Roman"/>
          <w:sz w:val="28"/>
          <w:szCs w:val="28"/>
        </w:rPr>
        <w:t>2=1500 Ом и ниже. Каждому из этих соответствует смертельное напряжение. Определите это напряжение.</w:t>
      </w:r>
    </w:p>
    <w:p w:rsidR="00230EBB" w:rsidRDefault="0019714B" w:rsidP="00077E1B">
      <w:pPr>
        <w:ind w:firstLine="567"/>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23548179" wp14:editId="7BF7D725">
                <wp:simplePos x="0" y="0"/>
                <wp:positionH relativeFrom="column">
                  <wp:posOffset>2969260</wp:posOffset>
                </wp:positionH>
                <wp:positionV relativeFrom="paragraph">
                  <wp:posOffset>17145</wp:posOffset>
                </wp:positionV>
                <wp:extent cx="9525" cy="1888490"/>
                <wp:effectExtent l="0" t="0" r="28575" b="1651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9525" cy="18884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3"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3.8pt,1.35pt" to="234.55pt,1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" strokecolor="black [3213]"/>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93A26BF" wp14:editId="16ED2942">
                <wp:simplePos x="0" y="0"/>
                <wp:positionH relativeFrom="column">
                  <wp:posOffset>1190625</wp:posOffset>
                </wp:positionH>
                <wp:positionV relativeFrom="paragraph">
                  <wp:posOffset>17145</wp:posOffset>
                </wp:positionV>
                <wp:extent cx="0" cy="1888490"/>
                <wp:effectExtent l="0" t="0" r="19050" b="1651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0" cy="18884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2"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3.75pt,1.35pt" to="93.75pt,1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" strokecolor="black [3213]"/>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15134</wp:posOffset>
                </wp:positionH>
                <wp:positionV relativeFrom="paragraph">
                  <wp:posOffset>318791</wp:posOffset>
                </wp:positionV>
                <wp:extent cx="1175657" cy="0"/>
                <wp:effectExtent l="0" t="0" r="2476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1756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pt,25.1pt" to="93.7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" strokecolor="black [3213]"/>
            </w:pict>
          </mc:Fallback>
        </mc:AlternateContent>
      </w:r>
      <w:r>
        <w:rPr>
          <w:rFonts w:ascii="Times New Roman" w:hAnsi="Times New Roman" w:cs="Times New Roman"/>
          <w:sz w:val="28"/>
          <w:szCs w:val="28"/>
        </w:rPr>
        <w:t>Дано:          Формула:                     Решение:</w:t>
      </w:r>
    </w:p>
    <w:p w:rsidR="0019714B" w:rsidRDefault="0019714B" w:rsidP="00077E1B">
      <w:pPr>
        <w:ind w:firstLine="567"/>
        <w:jc w:val="both"/>
        <w:rPr>
          <w:rFonts w:ascii="Times New Roman" w:hAnsi="Times New Roman" w:cs="Times New Roman"/>
          <w:sz w:val="28"/>
          <w:szCs w:val="28"/>
        </w:rPr>
      </w:pPr>
    </w:p>
    <w:p w:rsidR="0019714B" w:rsidRDefault="0019714B" w:rsidP="00077E1B">
      <w:pPr>
        <w:ind w:firstLine="567"/>
        <w:jc w:val="both"/>
        <w:rPr>
          <w:rFonts w:ascii="Times New Roman" w:hAnsi="Times New Roman" w:cs="Times New Roman"/>
          <w:sz w:val="28"/>
          <w:szCs w:val="28"/>
        </w:rPr>
      </w:pPr>
    </w:p>
    <w:p w:rsidR="0019714B" w:rsidRDefault="0019714B" w:rsidP="00077E1B">
      <w:pPr>
        <w:ind w:firstLine="567"/>
        <w:jc w:val="both"/>
        <w:rPr>
          <w:rFonts w:ascii="Times New Roman" w:hAnsi="Times New Roman" w:cs="Times New Roman"/>
          <w:sz w:val="28"/>
          <w:szCs w:val="28"/>
        </w:rPr>
      </w:pPr>
    </w:p>
    <w:p w:rsidR="0019714B" w:rsidRDefault="0019714B" w:rsidP="00077E1B">
      <w:pPr>
        <w:ind w:firstLine="567"/>
        <w:jc w:val="both"/>
        <w:rPr>
          <w:rFonts w:ascii="Times New Roman" w:hAnsi="Times New Roman" w:cs="Times New Roman"/>
          <w:sz w:val="28"/>
          <w:szCs w:val="28"/>
        </w:rPr>
      </w:pPr>
    </w:p>
    <w:p w:rsidR="0019714B" w:rsidRDefault="0019714B" w:rsidP="00077E1B">
      <w:pPr>
        <w:ind w:firstLine="567"/>
        <w:jc w:val="both"/>
        <w:rPr>
          <w:rFonts w:ascii="Times New Roman" w:hAnsi="Times New Roman" w:cs="Times New Roman"/>
          <w:sz w:val="28"/>
          <w:szCs w:val="28"/>
        </w:rPr>
      </w:pPr>
    </w:p>
    <w:p w:rsidR="0019714B" w:rsidRDefault="0019714B" w:rsidP="00077E1B">
      <w:pPr>
        <w:ind w:firstLine="567"/>
        <w:jc w:val="both"/>
        <w:rPr>
          <w:rFonts w:ascii="Times New Roman" w:hAnsi="Times New Roman" w:cs="Times New Roman"/>
          <w:sz w:val="28"/>
          <w:szCs w:val="28"/>
        </w:rPr>
      </w:pPr>
    </w:p>
    <w:p w:rsidR="0019714B" w:rsidRPr="00077E1B" w:rsidRDefault="0019714B" w:rsidP="00077E1B">
      <w:pPr>
        <w:ind w:firstLine="567"/>
        <w:jc w:val="both"/>
        <w:rPr>
          <w:rFonts w:ascii="Times New Roman" w:hAnsi="Times New Roman" w:cs="Times New Roman"/>
          <w:sz w:val="28"/>
          <w:szCs w:val="28"/>
        </w:rPr>
      </w:pPr>
    </w:p>
    <w:sectPr w:rsidR="0019714B" w:rsidRPr="00077E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67067"/>
    <w:multiLevelType w:val="hybridMultilevel"/>
    <w:tmpl w:val="36E8B1FC"/>
    <w:lvl w:ilvl="0" w:tplc="6B5E8F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F367A03"/>
    <w:multiLevelType w:val="hybridMultilevel"/>
    <w:tmpl w:val="AD6CA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65D0D"/>
    <w:multiLevelType w:val="hybridMultilevel"/>
    <w:tmpl w:val="36E8B1FC"/>
    <w:lvl w:ilvl="0" w:tplc="6B5E8F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66C0568"/>
    <w:multiLevelType w:val="hybridMultilevel"/>
    <w:tmpl w:val="204C4708"/>
    <w:lvl w:ilvl="0" w:tplc="CFC8D15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
    <w:nsid w:val="397E5929"/>
    <w:multiLevelType w:val="hybridMultilevel"/>
    <w:tmpl w:val="3FD66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FC233E0"/>
    <w:multiLevelType w:val="hybridMultilevel"/>
    <w:tmpl w:val="923453D8"/>
    <w:lvl w:ilvl="0" w:tplc="9B74354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27013"/>
    <w:multiLevelType w:val="hybridMultilevel"/>
    <w:tmpl w:val="6924F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0D275B"/>
    <w:multiLevelType w:val="hybridMultilevel"/>
    <w:tmpl w:val="7408C93A"/>
    <w:lvl w:ilvl="0" w:tplc="07EE7F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6"/>
  </w:num>
  <w:num w:numId="3">
    <w:abstractNumId w:val="1"/>
  </w:num>
  <w:num w:numId="4">
    <w:abstractNumId w:val="5"/>
  </w:num>
  <w:num w:numId="5">
    <w:abstractNumId w:val="4"/>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E1B"/>
    <w:rsid w:val="00077E1B"/>
    <w:rsid w:val="00150E48"/>
    <w:rsid w:val="0019714B"/>
    <w:rsid w:val="00230EBB"/>
    <w:rsid w:val="0032564C"/>
    <w:rsid w:val="00335843"/>
    <w:rsid w:val="003B72B5"/>
    <w:rsid w:val="00442EA7"/>
    <w:rsid w:val="0049682A"/>
    <w:rsid w:val="004C1C45"/>
    <w:rsid w:val="006956F6"/>
    <w:rsid w:val="006C4313"/>
    <w:rsid w:val="006F1D88"/>
    <w:rsid w:val="008206B1"/>
    <w:rsid w:val="00981A10"/>
    <w:rsid w:val="009C08E4"/>
    <w:rsid w:val="00C0452E"/>
    <w:rsid w:val="00CB1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7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6F1D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F1D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3256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7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6F1D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F1D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3256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7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9</Pages>
  <Words>1920</Words>
  <Characters>10948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Bais</dc:creator>
  <cp:lastModifiedBy>Bais</cp:lastModifiedBy>
  <cp:revision>6</cp:revision>
  <cp:lastPrinted>2018-02-21T15:05:00Z</cp:lastPrinted>
  <dcterms:created xsi:type="dcterms:W3CDTF">2018-02-21T11:15:00Z</dcterms:created>
  <dcterms:modified xsi:type="dcterms:W3CDTF">2018-02-21T15:06:00Z</dcterms:modified>
</cp:coreProperties>
</file>